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1"/>
        <w:gridCol w:w="434"/>
        <w:gridCol w:w="1635"/>
        <w:gridCol w:w="1394"/>
        <w:gridCol w:w="4983"/>
      </w:tblGrid>
      <w:tr w:rsidR="00BF7A82">
        <w:trPr>
          <w:trHeight w:val="987"/>
        </w:trPr>
        <w:tc>
          <w:tcPr>
            <w:tcW w:w="3828" w:type="dxa"/>
            <w:gridSpan w:val="4"/>
          </w:tcPr>
          <w:p w:rsidR="00BF7A82" w:rsidRDefault="00193611">
            <w:pPr>
              <w:pStyle w:val="af1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noProof/>
              </w:rPr>
              <mc:AlternateContent>
                <mc:Choice Requires="wpg">
                  <w:drawing>
                    <wp:inline distT="0" distB="0" distL="0" distR="0">
                      <wp:extent cx="657225" cy="600075"/>
                      <wp:effectExtent l="0" t="0" r="9525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8pt;height:47.2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BF7A82" w:rsidRDefault="00BF7A82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2"/>
                <w:szCs w:val="12"/>
              </w:rPr>
            </w:pPr>
          </w:p>
        </w:tc>
        <w:tc>
          <w:tcPr>
            <w:tcW w:w="1394" w:type="dxa"/>
          </w:tcPr>
          <w:p w:rsidR="00BF7A82" w:rsidRDefault="00BF7A82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983" w:type="dxa"/>
          </w:tcPr>
          <w:p w:rsidR="00BF7A82" w:rsidRDefault="00BF7A82">
            <w:pPr>
              <w:rPr>
                <w:rFonts w:ascii="PT Astra Serif" w:eastAsia="PT Astra Serif" w:hAnsi="PT Astra Serif" w:cs="PT Astra Serif"/>
                <w:sz w:val="14"/>
                <w:szCs w:val="14"/>
              </w:rPr>
            </w:pPr>
          </w:p>
        </w:tc>
      </w:tr>
      <w:tr w:rsidR="00BF7A82">
        <w:trPr>
          <w:trHeight w:val="2103"/>
        </w:trPr>
        <w:tc>
          <w:tcPr>
            <w:tcW w:w="3828" w:type="dxa"/>
            <w:gridSpan w:val="4"/>
          </w:tcPr>
          <w:p w:rsidR="00BF7A82" w:rsidRDefault="00193611">
            <w:pPr>
              <w:pStyle w:val="af1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ДЕПАРТАМЕНТ</w:t>
            </w:r>
          </w:p>
          <w:p w:rsidR="00BF7A82" w:rsidRDefault="00193611">
            <w:pPr>
              <w:pStyle w:val="af1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ОБРАЗОВАНИЯ </w:t>
            </w:r>
          </w:p>
          <w:p w:rsidR="00BF7A82" w:rsidRDefault="00193611">
            <w:pPr>
              <w:pStyle w:val="af1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8"/>
                <w:szCs w:val="12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ТОМСКОЙ ОБЛАСТИ</w:t>
            </w:r>
          </w:p>
          <w:p w:rsidR="00BF7A82" w:rsidRDefault="00BF7A82">
            <w:pPr>
              <w:pStyle w:val="af1"/>
              <w:tabs>
                <w:tab w:val="clear" w:pos="4153"/>
                <w:tab w:val="clear" w:pos="8306"/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sz w:val="12"/>
                <w:szCs w:val="12"/>
              </w:rPr>
            </w:pPr>
          </w:p>
          <w:p w:rsidR="00BF7A82" w:rsidRDefault="00193611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>
              <w:rPr>
                <w:rFonts w:ascii="PT Astra Serif" w:eastAsia="PT Astra Serif" w:hAnsi="PT Astra Serif" w:cs="PT Astra Serif"/>
                <w:sz w:val="14"/>
              </w:rPr>
              <w:t>Фрунзе пр., 14, г. Томск, 634029</w:t>
            </w:r>
          </w:p>
          <w:p w:rsidR="00BF7A82" w:rsidRDefault="00193611">
            <w:pP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  <w:lang w:val="en-US"/>
              </w:rPr>
            </w:pPr>
            <w:r>
              <w:rPr>
                <w:rFonts w:ascii="PT Astra Serif" w:eastAsia="PT Astra Serif" w:hAnsi="PT Astra Serif" w:cs="PT Astra Serif"/>
                <w:sz w:val="14"/>
              </w:rPr>
              <w:t>тел</w:t>
            </w:r>
            <w:r>
              <w:rPr>
                <w:rFonts w:ascii="PT Astra Serif" w:eastAsia="PT Astra Serif" w:hAnsi="PT Astra Serif" w:cs="PT Astra Serif"/>
                <w:sz w:val="14"/>
                <w:lang w:val="en-US"/>
              </w:rPr>
              <w:t>. (382 2) 467-900</w:t>
            </w:r>
          </w:p>
          <w:p w:rsidR="00BF7A82" w:rsidRDefault="00193611">
            <w:pPr>
              <w:tabs>
                <w:tab w:val="left" w:pos="72"/>
              </w:tabs>
              <w:spacing w:after="120"/>
              <w:jc w:val="center"/>
              <w:rPr>
                <w:rFonts w:ascii="PT Astra Serif" w:eastAsia="PT Astra Serif" w:hAnsi="PT Astra Serif" w:cs="PT Astra Serif"/>
                <w:sz w:val="14"/>
                <w:lang w:val="en-US"/>
              </w:rPr>
            </w:pPr>
            <w:r>
              <w:rPr>
                <w:rFonts w:ascii="PT Astra Serif" w:eastAsia="PT Astra Serif" w:hAnsi="PT Astra Serif" w:cs="PT Astra Serif"/>
                <w:sz w:val="14"/>
                <w:lang w:val="en-US"/>
              </w:rPr>
              <w:t xml:space="preserve">E-mail: </w:t>
            </w:r>
            <w:hyperlink r:id="rId11" w:tooltip="mailto:prm@dpo.tomsk.gov.ru" w:history="1">
              <w:r>
                <w:rPr>
                  <w:rStyle w:val="afd"/>
                  <w:rFonts w:ascii="PT Astra Serif" w:eastAsia="Arial" w:hAnsi="PT Astra Serif"/>
                  <w:sz w:val="15"/>
                  <w:szCs w:val="15"/>
                  <w:lang w:val="en-US"/>
                </w:rPr>
                <w:t>prm@do.tomsk.gov.ru</w:t>
              </w:r>
            </w:hyperlink>
            <w:r w:rsidRPr="00193611">
              <w:rPr>
                <w:lang w:val="en-US"/>
              </w:rPr>
              <w:t xml:space="preserve"> </w:t>
            </w:r>
          </w:p>
          <w:p w:rsidR="00BF7A82" w:rsidRDefault="00193611">
            <w:pPr>
              <w:tabs>
                <w:tab w:val="left" w:pos="72"/>
              </w:tabs>
              <w:spacing w:after="120"/>
              <w:jc w:val="center"/>
              <w:rPr>
                <w:rFonts w:ascii="PT Astra Serif" w:eastAsia="PT Astra Serif" w:hAnsi="PT Astra Serif" w:cs="PT Astra Serif"/>
                <w:sz w:val="14"/>
              </w:rPr>
            </w:pPr>
            <w:r>
              <w:rPr>
                <w:rFonts w:ascii="PT Astra Serif" w:eastAsia="PT Astra Serif" w:hAnsi="PT Astra Serif" w:cs="PT Astra Serif"/>
                <w:sz w:val="14"/>
              </w:rPr>
              <w:t>ИНН/КПП 7021019573/701701001,ОГРН 1027000863670</w:t>
            </w:r>
          </w:p>
        </w:tc>
        <w:tc>
          <w:tcPr>
            <w:tcW w:w="1394" w:type="dxa"/>
            <w:vMerge w:val="restart"/>
          </w:tcPr>
          <w:p w:rsidR="00BF7A82" w:rsidRDefault="00BF7A82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983" w:type="dxa"/>
            <w:vMerge w:val="restart"/>
          </w:tcPr>
          <w:p w:rsidR="00193611" w:rsidRPr="00903ECB" w:rsidRDefault="00193611" w:rsidP="00193611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903ECB">
              <w:rPr>
                <w:rFonts w:ascii="PT Astra Serif" w:hAnsi="PT Astra Serif"/>
                <w:sz w:val="26"/>
                <w:szCs w:val="26"/>
              </w:rPr>
              <w:t>Руководителям органов местного самоуправления, осуществляющим управление в сфере образования</w:t>
            </w:r>
          </w:p>
          <w:p w:rsidR="00BF7A82" w:rsidRDefault="00193611" w:rsidP="00193611">
            <w:pPr>
              <w:spacing w:after="120"/>
              <w:rPr>
                <w:rFonts w:ascii="PT Astra Serif" w:hAnsi="PT Astra Serif"/>
                <w:sz w:val="26"/>
                <w:szCs w:val="26"/>
              </w:rPr>
            </w:pPr>
            <w:r w:rsidRPr="00903ECB">
              <w:rPr>
                <w:rFonts w:ascii="PT Astra Serif" w:hAnsi="PT Astra Serif"/>
                <w:sz w:val="26"/>
                <w:szCs w:val="26"/>
              </w:rPr>
              <w:t>Томской области</w:t>
            </w:r>
          </w:p>
          <w:p w:rsidR="00C85C97" w:rsidRDefault="00C85C97" w:rsidP="00193611">
            <w:pPr>
              <w:spacing w:after="120"/>
              <w:rPr>
                <w:rFonts w:ascii="PT Astra Serif" w:hAnsi="PT Astra Serif"/>
                <w:sz w:val="26"/>
                <w:szCs w:val="26"/>
              </w:rPr>
            </w:pPr>
          </w:p>
          <w:p w:rsidR="001F688D" w:rsidRDefault="00C85C97" w:rsidP="00193611">
            <w:pPr>
              <w:spacing w:after="120"/>
              <w:rPr>
                <w:rFonts w:ascii="PT Astra Serif" w:hAnsi="PT Astra Serif"/>
                <w:sz w:val="26"/>
                <w:szCs w:val="26"/>
              </w:rPr>
            </w:pPr>
            <w:r w:rsidRPr="00903ECB">
              <w:rPr>
                <w:rFonts w:ascii="PT Astra Serif" w:hAnsi="PT Astra Serif"/>
                <w:sz w:val="26"/>
                <w:szCs w:val="26"/>
              </w:rPr>
              <w:t>Руководителям образовательных организаций, в отношении которых Департамент образования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3ECB">
              <w:rPr>
                <w:rFonts w:ascii="PT Astra Serif" w:hAnsi="PT Astra Serif"/>
                <w:sz w:val="26"/>
                <w:szCs w:val="26"/>
              </w:rPr>
              <w:t>Томской области осуществляет функции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3ECB">
              <w:rPr>
                <w:rFonts w:ascii="PT Astra Serif" w:hAnsi="PT Astra Serif"/>
                <w:sz w:val="26"/>
                <w:szCs w:val="26"/>
              </w:rPr>
              <w:t>и полномочия учредителя</w:t>
            </w:r>
          </w:p>
          <w:p w:rsidR="001F688D" w:rsidRDefault="001F688D" w:rsidP="001F688D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BF7A82"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82" w:rsidRDefault="00193611">
            <w:pPr>
              <w:jc w:val="center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begin"/>
            </w:r>
            <w:bookmarkStart w:id="0" w:name="РегДанные"/>
            <w:r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instrText xml:space="preserve"> FORMTEXT </w:instrText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separate"/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t>&lt;Дата&gt;</w:t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4" w:type="dxa"/>
            <w:shd w:val="clear" w:color="auto" w:fill="auto"/>
          </w:tcPr>
          <w:p w:rsidR="00BF7A82" w:rsidRDefault="00193611">
            <w:pPr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№  </w:t>
            </w:r>
          </w:p>
        </w:tc>
        <w:tc>
          <w:tcPr>
            <w:tcW w:w="1635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BF7A82" w:rsidRDefault="00BF7A82">
            <w:pPr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983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</w:tr>
      <w:tr w:rsidR="00BF7A82">
        <w:tc>
          <w:tcPr>
            <w:tcW w:w="588" w:type="dxa"/>
            <w:shd w:val="clear" w:color="auto" w:fill="auto"/>
          </w:tcPr>
          <w:p w:rsidR="00BF7A82" w:rsidRDefault="00193611">
            <w:pPr>
              <w:spacing w:before="120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на №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BF7A82" w:rsidRDefault="00BF7A82">
            <w:pPr>
              <w:spacing w:before="120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BF7A82" w:rsidRDefault="00193611">
            <w:pPr>
              <w:spacing w:before="120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от 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A82" w:rsidRDefault="00BF7A82">
            <w:pPr>
              <w:spacing w:before="120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983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</w:tr>
      <w:tr w:rsidR="00BF7A82">
        <w:tc>
          <w:tcPr>
            <w:tcW w:w="3828" w:type="dxa"/>
            <w:gridSpan w:val="4"/>
            <w:shd w:val="clear" w:color="auto" w:fill="auto"/>
          </w:tcPr>
          <w:p w:rsidR="00BF7A82" w:rsidRDefault="00BF7A82">
            <w:pPr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983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</w:tr>
      <w:tr w:rsidR="00BF7A82">
        <w:tc>
          <w:tcPr>
            <w:tcW w:w="3828" w:type="dxa"/>
            <w:gridSpan w:val="4"/>
            <w:shd w:val="clear" w:color="auto" w:fill="auto"/>
          </w:tcPr>
          <w:p w:rsidR="00583187" w:rsidRPr="004E1510" w:rsidRDefault="00583187" w:rsidP="00583187">
            <w:pPr>
              <w:pStyle w:val="afe"/>
              <w:rPr>
                <w:rFonts w:ascii="PT Astra Serif" w:hAnsi="PT Astra Serif"/>
                <w:szCs w:val="22"/>
              </w:rPr>
            </w:pPr>
            <w:r w:rsidRPr="004E1510">
              <w:rPr>
                <w:rFonts w:ascii="PT Astra Serif" w:hAnsi="PT Astra Serif"/>
                <w:szCs w:val="22"/>
              </w:rPr>
              <w:t>О проведении межмуниципальных и</w:t>
            </w:r>
          </w:p>
          <w:p w:rsidR="00BF7A82" w:rsidRDefault="00583187" w:rsidP="00583187">
            <w:pPr>
              <w:pStyle w:val="afe"/>
              <w:rPr>
                <w:rFonts w:ascii="PT Astra Serif" w:eastAsia="PT Astra Serif" w:hAnsi="PT Astra Serif" w:cs="PT Astra Serif"/>
                <w:szCs w:val="22"/>
              </w:rPr>
            </w:pPr>
            <w:r w:rsidRPr="004E1510">
              <w:rPr>
                <w:rFonts w:ascii="PT Astra Serif" w:hAnsi="PT Astra Serif"/>
                <w:szCs w:val="22"/>
              </w:rPr>
              <w:t>Областного этапа конкурса Юных регулировщиков им. Н.П. Путинцева</w:t>
            </w:r>
            <w:r>
              <w:rPr>
                <w:rFonts w:ascii="PT Astra Serif" w:hAnsi="PT Astra Serif"/>
                <w:szCs w:val="22"/>
              </w:rPr>
              <w:t xml:space="preserve"> и межмуниципального конкурса «Светофорный ринг»</w:t>
            </w:r>
          </w:p>
        </w:tc>
        <w:tc>
          <w:tcPr>
            <w:tcW w:w="1394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983" w:type="dxa"/>
            <w:vMerge/>
            <w:shd w:val="clear" w:color="auto" w:fill="auto"/>
          </w:tcPr>
          <w:p w:rsidR="00BF7A82" w:rsidRDefault="00BF7A82">
            <w:pPr>
              <w:rPr>
                <w:rFonts w:ascii="PT Astra Serif" w:hAnsi="PT Astra Serif"/>
                <w:sz w:val="22"/>
              </w:rPr>
            </w:pPr>
          </w:p>
        </w:tc>
      </w:tr>
    </w:tbl>
    <w:p w:rsidR="00BF7A82" w:rsidRDefault="00BF7A82">
      <w:pPr>
        <w:rPr>
          <w:rFonts w:ascii="PT Astra Serif" w:eastAsia="PT Astra Serif" w:hAnsi="PT Astra Serif" w:cs="PT Astra Serif"/>
          <w:sz w:val="28"/>
          <w:szCs w:val="28"/>
        </w:rPr>
      </w:pPr>
    </w:p>
    <w:p w:rsidR="00BF7A82" w:rsidRDefault="00BF7A82">
      <w:pPr>
        <w:rPr>
          <w:rFonts w:ascii="PT Astra Serif" w:eastAsia="PT Astra Serif" w:hAnsi="PT Astra Serif" w:cs="PT Astra Serif"/>
          <w:sz w:val="28"/>
          <w:szCs w:val="28"/>
        </w:rPr>
      </w:pPr>
    </w:p>
    <w:p w:rsidR="00BF7A82" w:rsidRDefault="00193611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Уважаемые коллеги!</w:t>
      </w:r>
    </w:p>
    <w:p w:rsidR="00BF7A82" w:rsidRDefault="00BF7A82">
      <w:pPr>
        <w:rPr>
          <w:rFonts w:ascii="PT Astra Serif" w:eastAsia="PT Astra Serif" w:hAnsi="PT Astra Serif" w:cs="PT Astra Serif"/>
          <w:sz w:val="26"/>
          <w:szCs w:val="26"/>
        </w:rPr>
      </w:pPr>
    </w:p>
    <w:p w:rsidR="00583187" w:rsidRDefault="00C85C97" w:rsidP="0058318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C85C97">
        <w:rPr>
          <w:rFonts w:ascii="PT Astra Serif" w:eastAsia="PT Astra Serif" w:hAnsi="PT Astra Serif" w:cs="PT Astra Serif"/>
          <w:sz w:val="26"/>
          <w:szCs w:val="26"/>
        </w:rPr>
        <w:t xml:space="preserve">Департамент образования Томской области </w:t>
      </w:r>
      <w:r w:rsidR="002B3A8C">
        <w:rPr>
          <w:rFonts w:ascii="PT Astra Serif" w:eastAsia="PT Astra Serif" w:hAnsi="PT Astra Serif" w:cs="PT Astra Serif"/>
          <w:sz w:val="26"/>
          <w:szCs w:val="26"/>
        </w:rPr>
        <w:t>информирует о том, что</w:t>
      </w:r>
      <w:r w:rsidRPr="00C85C97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>в рамках реализации регионального проекта «Безопасность дорожного движения» национального проекта «Безопасные качественные дороги» в 202</w:t>
      </w:r>
      <w:r w:rsidR="00583187">
        <w:rPr>
          <w:rFonts w:ascii="PT Astra Serif" w:eastAsia="PT Astra Serif" w:hAnsi="PT Astra Serif" w:cs="PT Astra Serif"/>
          <w:sz w:val="26"/>
          <w:szCs w:val="26"/>
        </w:rPr>
        <w:t>4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 xml:space="preserve"> году Региональным ресурсным центром по профилактике детского дорожно-транспортного травматизма ОГБОУДО «Областной центр дополнительного образования» в период с 01</w:t>
      </w:r>
      <w:r w:rsidR="00583187">
        <w:rPr>
          <w:rFonts w:ascii="PT Astra Serif" w:eastAsia="PT Astra Serif" w:hAnsi="PT Astra Serif" w:cs="PT Astra Serif"/>
          <w:sz w:val="26"/>
          <w:szCs w:val="26"/>
        </w:rPr>
        <w:t xml:space="preserve"> октября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 xml:space="preserve"> по </w:t>
      </w:r>
      <w:r w:rsidR="0017739F">
        <w:rPr>
          <w:rFonts w:ascii="PT Astra Serif" w:eastAsia="PT Astra Serif" w:hAnsi="PT Astra Serif" w:cs="PT Astra Serif"/>
          <w:sz w:val="26"/>
          <w:szCs w:val="26"/>
        </w:rPr>
        <w:t>16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 xml:space="preserve"> ноября 202</w:t>
      </w:r>
      <w:r w:rsidR="00583187">
        <w:rPr>
          <w:rFonts w:ascii="PT Astra Serif" w:eastAsia="PT Astra Serif" w:hAnsi="PT Astra Serif" w:cs="PT Astra Serif"/>
          <w:sz w:val="26"/>
          <w:szCs w:val="26"/>
        </w:rPr>
        <w:t>4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 xml:space="preserve"> года провод</w:t>
      </w:r>
      <w:r w:rsidR="00583187">
        <w:rPr>
          <w:rFonts w:ascii="PT Astra Serif" w:eastAsia="PT Astra Serif" w:hAnsi="PT Astra Serif" w:cs="PT Astra Serif"/>
          <w:sz w:val="26"/>
          <w:szCs w:val="26"/>
        </w:rPr>
        <w:t>я</w:t>
      </w:r>
      <w:r w:rsidR="00583187" w:rsidRPr="00583187">
        <w:rPr>
          <w:rFonts w:ascii="PT Astra Serif" w:eastAsia="PT Astra Serif" w:hAnsi="PT Astra Serif" w:cs="PT Astra Serif"/>
          <w:sz w:val="26"/>
          <w:szCs w:val="26"/>
        </w:rPr>
        <w:t>тся</w:t>
      </w:r>
      <w:r w:rsidR="00583187">
        <w:rPr>
          <w:rFonts w:ascii="PT Astra Serif" w:eastAsia="PT Astra Serif" w:hAnsi="PT Astra Serif" w:cs="PT Astra Serif"/>
          <w:sz w:val="26"/>
          <w:szCs w:val="26"/>
        </w:rPr>
        <w:t>:</w:t>
      </w:r>
    </w:p>
    <w:p w:rsidR="00583187" w:rsidRDefault="00583187" w:rsidP="0058318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-</w:t>
      </w:r>
      <w:r w:rsidRPr="00583187">
        <w:rPr>
          <w:rFonts w:ascii="PT Astra Serif" w:eastAsia="PT Astra Serif" w:hAnsi="PT Astra Serif" w:cs="PT Astra Serif"/>
          <w:sz w:val="26"/>
          <w:szCs w:val="26"/>
        </w:rPr>
        <w:t xml:space="preserve"> областной конкурс Юных регулировщиков им. Н.П. Путинцева среди отрядов юных инспекторов движения (далее – Конкурс)</w:t>
      </w:r>
      <w:r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583187" w:rsidRPr="00583187" w:rsidRDefault="00583187" w:rsidP="0058318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- межмуниципальный конкурс «Светофорный ринг»</w:t>
      </w:r>
      <w:r w:rsidR="0017739F" w:rsidRPr="0017739F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17739F" w:rsidRPr="00583187">
        <w:rPr>
          <w:rFonts w:ascii="PT Astra Serif" w:eastAsia="PT Astra Serif" w:hAnsi="PT Astra Serif" w:cs="PT Astra Serif"/>
          <w:sz w:val="26"/>
          <w:szCs w:val="26"/>
        </w:rPr>
        <w:t>(далее – Конкурс)</w:t>
      </w:r>
      <w:r>
        <w:rPr>
          <w:rFonts w:ascii="PT Astra Serif" w:eastAsia="PT Astra Serif" w:hAnsi="PT Astra Serif" w:cs="PT Astra Serif"/>
          <w:sz w:val="26"/>
          <w:szCs w:val="26"/>
        </w:rPr>
        <w:t>.</w:t>
      </w:r>
    </w:p>
    <w:p w:rsidR="00583187" w:rsidRPr="00583187" w:rsidRDefault="00583187" w:rsidP="0058318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583187">
        <w:rPr>
          <w:rFonts w:ascii="PT Astra Serif" w:eastAsia="PT Astra Serif" w:hAnsi="PT Astra Serif" w:cs="PT Astra Serif"/>
          <w:sz w:val="26"/>
          <w:szCs w:val="26"/>
        </w:rPr>
        <w:t>Подробная информация и положение о Конкурс</w:t>
      </w:r>
      <w:r>
        <w:rPr>
          <w:rFonts w:ascii="PT Astra Serif" w:eastAsia="PT Astra Serif" w:hAnsi="PT Astra Serif" w:cs="PT Astra Serif"/>
          <w:sz w:val="26"/>
          <w:szCs w:val="26"/>
        </w:rPr>
        <w:t>ах</w:t>
      </w:r>
      <w:r w:rsidRPr="00583187">
        <w:rPr>
          <w:rFonts w:ascii="PT Astra Serif" w:eastAsia="PT Astra Serif" w:hAnsi="PT Astra Serif" w:cs="PT Astra Serif"/>
          <w:sz w:val="26"/>
          <w:szCs w:val="26"/>
        </w:rPr>
        <w:t xml:space="preserve"> размещена на сайте юид70.рф/события.</w:t>
      </w:r>
    </w:p>
    <w:p w:rsidR="002B3A8C" w:rsidRDefault="00583187" w:rsidP="0058318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583187">
        <w:rPr>
          <w:rFonts w:ascii="PT Astra Serif" w:eastAsia="PT Astra Serif" w:hAnsi="PT Astra Serif" w:cs="PT Astra Serif"/>
          <w:sz w:val="26"/>
          <w:szCs w:val="26"/>
        </w:rPr>
        <w:t xml:space="preserve">Приложение: на </w:t>
      </w:r>
      <w:r w:rsidR="000F28BC">
        <w:rPr>
          <w:rFonts w:ascii="PT Astra Serif" w:eastAsia="PT Astra Serif" w:hAnsi="PT Astra Serif" w:cs="PT Astra Serif"/>
          <w:sz w:val="26"/>
          <w:szCs w:val="26"/>
        </w:rPr>
        <w:t>4</w:t>
      </w:r>
      <w:r w:rsidRPr="00583187">
        <w:rPr>
          <w:rFonts w:ascii="PT Astra Serif" w:eastAsia="PT Astra Serif" w:hAnsi="PT Astra Serif" w:cs="PT Astra Serif"/>
          <w:sz w:val="26"/>
          <w:szCs w:val="26"/>
        </w:rPr>
        <w:t xml:space="preserve"> стр. в 1</w:t>
      </w:r>
      <w:r w:rsidR="000F28BC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Pr="00583187">
        <w:rPr>
          <w:rFonts w:ascii="PT Astra Serif" w:eastAsia="PT Astra Serif" w:hAnsi="PT Astra Serif" w:cs="PT Astra Serif"/>
          <w:sz w:val="26"/>
          <w:szCs w:val="26"/>
        </w:rPr>
        <w:t>экз.</w:t>
      </w:r>
    </w:p>
    <w:p w:rsidR="004D7EBD" w:rsidRDefault="004D7EBD" w:rsidP="008A12EE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4D7EBD" w:rsidRPr="008A12EE" w:rsidRDefault="004D7EBD" w:rsidP="008A12EE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BF7A82" w:rsidRDefault="00BF7A82">
      <w:pPr>
        <w:jc w:val="both"/>
        <w:rPr>
          <w:rFonts w:ascii="PT Astra Serif" w:eastAsia="PT Astra Serif" w:hAnsi="PT Astra Serif" w:cs="PT Astra Serif"/>
          <w:sz w:val="12"/>
          <w:szCs w:val="12"/>
        </w:rPr>
      </w:pPr>
    </w:p>
    <w:p w:rsidR="00BF7A82" w:rsidRDefault="00BF7A82">
      <w:pPr>
        <w:jc w:val="both"/>
        <w:rPr>
          <w:rFonts w:ascii="PT Astra Serif" w:eastAsia="PT Astra Serif" w:hAnsi="PT Astra Serif" w:cs="PT Astra Serif"/>
          <w:sz w:val="26"/>
          <w:szCs w:val="26"/>
        </w:rPr>
      </w:pPr>
    </w:p>
    <w:tbl>
      <w:tblPr>
        <w:tblW w:w="10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3468"/>
        <w:gridCol w:w="2976"/>
      </w:tblGrid>
      <w:tr w:rsidR="00BF7A82">
        <w:tc>
          <w:tcPr>
            <w:tcW w:w="3789" w:type="dxa"/>
            <w:shd w:val="clear" w:color="auto" w:fill="auto"/>
            <w:vAlign w:val="center"/>
          </w:tcPr>
          <w:p w:rsidR="00BF7A82" w:rsidRDefault="00193611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Начальник департамента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F7A82" w:rsidRDefault="00193611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begin"/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instrText xml:space="preserve"> FORMTEXT </w:instrText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separate"/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t>&lt;Штамп ЭП&gt;</w:t>
            </w:r>
            <w:r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7A82" w:rsidRDefault="00193611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Ю.В. Калинюк</w:t>
            </w:r>
          </w:p>
        </w:tc>
      </w:tr>
    </w:tbl>
    <w:p w:rsidR="008A12EE" w:rsidRDefault="008A12EE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793F9B" w:rsidRDefault="00793F9B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</w:p>
    <w:p w:rsidR="001F688D" w:rsidRDefault="001F688D" w:rsidP="008A12EE">
      <w:pPr>
        <w:pStyle w:val="aff3"/>
        <w:ind w:left="0"/>
        <w:rPr>
          <w:rFonts w:ascii="PT Astra Serif" w:eastAsia="PT Astra Serif" w:hAnsi="PT Astra Serif" w:cs="PT Astra Serif"/>
          <w:szCs w:val="20"/>
        </w:rPr>
      </w:pPr>
      <w:r w:rsidRPr="00920257">
        <w:rPr>
          <w:rFonts w:ascii="PT Astra Serif" w:eastAsia="PT Astra Serif" w:hAnsi="PT Astra Serif" w:cs="PT Astra Serif"/>
          <w:szCs w:val="20"/>
        </w:rPr>
        <w:t>Зырянова Евгения Викторовна</w:t>
      </w:r>
      <w:r>
        <w:rPr>
          <w:rFonts w:ascii="PT Astra Serif" w:eastAsia="PT Astra Serif" w:hAnsi="PT Astra Serif" w:cs="PT Astra Serif"/>
          <w:szCs w:val="20"/>
        </w:rPr>
        <w:t xml:space="preserve">, </w:t>
      </w:r>
    </w:p>
    <w:p w:rsidR="001F688D" w:rsidRDefault="008A12EE" w:rsidP="001F688D">
      <w:pPr>
        <w:pStyle w:val="aff3"/>
        <w:rPr>
          <w:rFonts w:ascii="PT Astra Serif" w:eastAsia="PT Astra Serif" w:hAnsi="PT Astra Serif" w:cs="PT Astra Serif"/>
          <w:szCs w:val="20"/>
        </w:rPr>
      </w:pPr>
      <w:r>
        <w:rPr>
          <w:rFonts w:ascii="PT Astra Serif" w:eastAsia="PT Astra Serif" w:hAnsi="PT Astra Serif" w:cs="PT Astra Serif"/>
          <w:szCs w:val="20"/>
        </w:rPr>
        <w:t xml:space="preserve">  </w:t>
      </w:r>
      <w:r w:rsidR="001F688D" w:rsidRPr="00920257">
        <w:rPr>
          <w:rFonts w:ascii="PT Astra Serif" w:eastAsia="PT Astra Serif" w:hAnsi="PT Astra Serif" w:cs="PT Astra Serif"/>
          <w:szCs w:val="20"/>
        </w:rPr>
        <w:t>(3822) 51-05-22 (доп. 4407)</w:t>
      </w:r>
      <w:r w:rsidR="001F688D">
        <w:rPr>
          <w:rFonts w:ascii="PT Astra Serif" w:eastAsia="PT Astra Serif" w:hAnsi="PT Astra Serif" w:cs="PT Astra Serif"/>
          <w:szCs w:val="20"/>
        </w:rPr>
        <w:t xml:space="preserve">, </w:t>
      </w:r>
    </w:p>
    <w:p w:rsidR="00BF7A82" w:rsidRDefault="008A12EE" w:rsidP="001F688D">
      <w:pPr>
        <w:pStyle w:val="aff3"/>
        <w:rPr>
          <w:rStyle w:val="afd"/>
          <w:rFonts w:ascii="PT Astra Serif" w:eastAsia="PT Astra Serif" w:hAnsi="PT Astra Serif" w:cs="PT Astra Serif"/>
          <w:szCs w:val="20"/>
        </w:rPr>
      </w:pPr>
      <w:r>
        <w:t xml:space="preserve">  </w:t>
      </w:r>
      <w:hyperlink r:id="rId12" w:history="1">
        <w:r w:rsidRPr="005D643C">
          <w:rPr>
            <w:rStyle w:val="afd"/>
            <w:rFonts w:ascii="PT Astra Serif" w:eastAsia="PT Astra Serif" w:hAnsi="PT Astra Serif" w:cs="PT Astra Serif"/>
            <w:szCs w:val="20"/>
          </w:rPr>
          <w:t>zev@edu.tomsk.gov.ru</w:t>
        </w:r>
      </w:hyperlink>
    </w:p>
    <w:p w:rsidR="00583187" w:rsidRDefault="00583187" w:rsidP="001F688D">
      <w:pPr>
        <w:pStyle w:val="aff3"/>
        <w:rPr>
          <w:rStyle w:val="afd"/>
          <w:rFonts w:ascii="PT Astra Serif" w:eastAsia="PT Astra Serif" w:hAnsi="PT Astra Serif" w:cs="PT Astra Serif"/>
          <w:szCs w:val="20"/>
        </w:rPr>
      </w:pPr>
    </w:p>
    <w:p w:rsidR="00583187" w:rsidRDefault="00583187" w:rsidP="001F688D">
      <w:pPr>
        <w:pStyle w:val="aff3"/>
        <w:rPr>
          <w:rStyle w:val="afd"/>
          <w:rFonts w:ascii="PT Astra Serif" w:eastAsia="PT Astra Serif" w:hAnsi="PT Astra Serif" w:cs="PT Astra Serif"/>
          <w:szCs w:val="20"/>
        </w:rPr>
      </w:pPr>
    </w:p>
    <w:p w:rsidR="00583187" w:rsidRDefault="00583187" w:rsidP="001F688D">
      <w:pPr>
        <w:pStyle w:val="aff3"/>
        <w:rPr>
          <w:rStyle w:val="afd"/>
          <w:rFonts w:ascii="PT Astra Serif" w:eastAsia="PT Astra Serif" w:hAnsi="PT Astra Serif" w:cs="PT Astra Serif"/>
          <w:szCs w:val="20"/>
        </w:rPr>
      </w:pPr>
    </w:p>
    <w:p w:rsidR="00583187" w:rsidRPr="004E1510" w:rsidRDefault="00583187" w:rsidP="00583187">
      <w:pPr>
        <w:jc w:val="right"/>
        <w:rPr>
          <w:rFonts w:ascii="PT Astra Serif" w:hAnsi="PT Astra Serif"/>
        </w:rPr>
      </w:pPr>
      <w:r w:rsidRPr="004E1510">
        <w:rPr>
          <w:rFonts w:ascii="PT Astra Serif" w:hAnsi="PT Astra Serif"/>
        </w:rPr>
        <w:lastRenderedPageBreak/>
        <w:t>Приложение</w:t>
      </w:r>
      <w:r w:rsidR="00310917">
        <w:rPr>
          <w:rFonts w:ascii="PT Astra Serif" w:hAnsi="PT Astra Serif"/>
        </w:rPr>
        <w:t xml:space="preserve"> 1</w:t>
      </w:r>
    </w:p>
    <w:p w:rsidR="00583187" w:rsidRPr="004E1510" w:rsidRDefault="00583187" w:rsidP="00583187">
      <w:pPr>
        <w:jc w:val="center"/>
        <w:rPr>
          <w:rFonts w:ascii="PT Astra Serif" w:hAnsi="PT Astra Serif"/>
          <w:b/>
        </w:rPr>
      </w:pPr>
    </w:p>
    <w:p w:rsidR="00583187" w:rsidRPr="004E1510" w:rsidRDefault="00583187" w:rsidP="00583187">
      <w:pPr>
        <w:jc w:val="center"/>
        <w:rPr>
          <w:rFonts w:ascii="PT Astra Serif" w:hAnsi="PT Astra Serif"/>
          <w:b/>
        </w:rPr>
      </w:pPr>
      <w:r w:rsidRPr="004E1510">
        <w:rPr>
          <w:rFonts w:ascii="PT Astra Serif" w:hAnsi="PT Astra Serif"/>
          <w:b/>
        </w:rPr>
        <w:t>ИНСТРУКЦИЯ</w:t>
      </w:r>
    </w:p>
    <w:p w:rsidR="00583187" w:rsidRPr="004E1510" w:rsidRDefault="00583187" w:rsidP="00583187">
      <w:pPr>
        <w:pStyle w:val="14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4E1510">
        <w:rPr>
          <w:rFonts w:ascii="PT Astra Serif" w:hAnsi="PT Astra Serif"/>
          <w:b/>
          <w:sz w:val="24"/>
          <w:szCs w:val="24"/>
        </w:rPr>
        <w:t xml:space="preserve">К проведению областного </w:t>
      </w:r>
      <w:r w:rsidRPr="004E1510">
        <w:rPr>
          <w:rFonts w:ascii="PT Astra Serif" w:hAnsi="PT Astra Serif"/>
          <w:b/>
          <w:bCs/>
          <w:sz w:val="24"/>
          <w:szCs w:val="24"/>
        </w:rPr>
        <w:t xml:space="preserve">конкурса </w:t>
      </w:r>
      <w:r w:rsidRPr="004E1510">
        <w:rPr>
          <w:rFonts w:ascii="PT Astra Serif" w:hAnsi="PT Astra Serif"/>
          <w:b/>
          <w:sz w:val="24"/>
          <w:szCs w:val="24"/>
        </w:rPr>
        <w:t>Юных регулировщиков</w:t>
      </w:r>
      <w:r w:rsidRPr="004E1510">
        <w:rPr>
          <w:rFonts w:ascii="PT Astra Serif" w:hAnsi="PT Astra Serif"/>
          <w:b/>
          <w:iCs/>
          <w:sz w:val="24"/>
          <w:szCs w:val="24"/>
        </w:rPr>
        <w:t xml:space="preserve"> им. Н.П. Путинцева </w:t>
      </w:r>
      <w:r w:rsidR="0017739F">
        <w:rPr>
          <w:rFonts w:ascii="PT Astra Serif" w:hAnsi="PT Astra Serif"/>
          <w:b/>
          <w:sz w:val="24"/>
          <w:szCs w:val="24"/>
        </w:rPr>
        <w:t xml:space="preserve">и межмуниципального конкурса «Светофорный ринг» </w:t>
      </w:r>
      <w:r w:rsidRPr="004E1510">
        <w:rPr>
          <w:rFonts w:ascii="PT Astra Serif" w:hAnsi="PT Astra Serif"/>
          <w:b/>
          <w:iCs/>
          <w:sz w:val="24"/>
          <w:szCs w:val="24"/>
        </w:rPr>
        <w:t>среди отрядов юных инспекторов движения</w:t>
      </w:r>
    </w:p>
    <w:p w:rsidR="00583187" w:rsidRPr="004E1510" w:rsidRDefault="00583187" w:rsidP="00422D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/>
        <w:jc w:val="center"/>
        <w:rPr>
          <w:rFonts w:ascii="PT Astra Serif" w:hAnsi="PT Astra Serif"/>
          <w:b/>
          <w:bCs/>
        </w:rPr>
      </w:pPr>
      <w:r w:rsidRPr="004E1510">
        <w:rPr>
          <w:rFonts w:ascii="PT Astra Serif" w:hAnsi="PT Astra Serif"/>
          <w:b/>
          <w:bCs/>
        </w:rPr>
        <w:t>Участники Конкурса</w:t>
      </w:r>
    </w:p>
    <w:p w:rsidR="00583187" w:rsidRPr="004E1510" w:rsidRDefault="00583187" w:rsidP="00583187">
      <w:pPr>
        <w:spacing w:line="276" w:lineRule="auto"/>
        <w:ind w:firstLine="708"/>
        <w:jc w:val="both"/>
        <w:rPr>
          <w:rFonts w:ascii="PT Astra Serif" w:hAnsi="PT Astra Serif"/>
        </w:rPr>
      </w:pPr>
      <w:r w:rsidRPr="004E1510">
        <w:rPr>
          <w:rFonts w:ascii="PT Astra Serif" w:hAnsi="PT Astra Serif"/>
        </w:rPr>
        <w:t xml:space="preserve"> – участники</w:t>
      </w:r>
      <w:r w:rsidRPr="004E1510">
        <w:rPr>
          <w:rFonts w:ascii="PT Astra Serif" w:hAnsi="PT Astra Serif"/>
          <w:b/>
        </w:rPr>
        <w:t xml:space="preserve"> </w:t>
      </w:r>
      <w:r w:rsidRPr="004E1510">
        <w:rPr>
          <w:rFonts w:ascii="PT Astra Serif" w:hAnsi="PT Astra Serif"/>
        </w:rPr>
        <w:t>профильных отрядов ЮИД (</w:t>
      </w:r>
      <w:r w:rsidRPr="004E1510">
        <w:rPr>
          <w:rFonts w:ascii="PT Astra Serif" w:hAnsi="PT Astra Serif"/>
          <w:b/>
          <w:bCs/>
        </w:rPr>
        <w:t xml:space="preserve">состав команды </w:t>
      </w:r>
      <w:r>
        <w:rPr>
          <w:rFonts w:ascii="PT Astra Serif" w:hAnsi="PT Astra Serif"/>
          <w:b/>
          <w:bCs/>
          <w:u w:val="single"/>
        </w:rPr>
        <w:t>6</w:t>
      </w:r>
      <w:r w:rsidRPr="004E1510">
        <w:rPr>
          <w:rFonts w:ascii="PT Astra Serif" w:hAnsi="PT Astra Serif"/>
          <w:b/>
          <w:bCs/>
          <w:u w:val="single"/>
        </w:rPr>
        <w:t xml:space="preserve"> человек</w:t>
      </w:r>
      <w:r w:rsidRPr="004E1510">
        <w:rPr>
          <w:rFonts w:ascii="PT Astra Serif" w:hAnsi="PT Astra Serif"/>
          <w:b/>
        </w:rPr>
        <w:t xml:space="preserve">, </w:t>
      </w:r>
      <w:r w:rsidRPr="004E1510">
        <w:rPr>
          <w:rFonts w:ascii="PT Astra Serif" w:hAnsi="PT Astra Serif"/>
          <w:b/>
          <w:u w:val="single"/>
        </w:rPr>
        <w:t xml:space="preserve">НЕ более </w:t>
      </w:r>
      <w:r>
        <w:rPr>
          <w:rFonts w:ascii="PT Astra Serif" w:hAnsi="PT Astra Serif"/>
          <w:b/>
          <w:u w:val="single"/>
        </w:rPr>
        <w:t>3</w:t>
      </w:r>
      <w:r w:rsidRPr="004E1510">
        <w:rPr>
          <w:rFonts w:ascii="PT Astra Serif" w:hAnsi="PT Astra Serif"/>
          <w:b/>
          <w:u w:val="single"/>
        </w:rPr>
        <w:t>х команд</w:t>
      </w:r>
      <w:r w:rsidRPr="004E1510">
        <w:rPr>
          <w:rFonts w:ascii="PT Astra Serif" w:hAnsi="PT Astra Serif"/>
          <w:b/>
        </w:rPr>
        <w:t xml:space="preserve"> от муниципалитета) </w:t>
      </w:r>
      <w:r w:rsidRPr="004E1510">
        <w:rPr>
          <w:rFonts w:ascii="PT Astra Serif" w:hAnsi="PT Astra Serif"/>
        </w:rPr>
        <w:t>квота не распространяется на г. Томск, Асиновский, К</w:t>
      </w:r>
      <w:r>
        <w:rPr>
          <w:rFonts w:ascii="PT Astra Serif" w:hAnsi="PT Astra Serif"/>
        </w:rPr>
        <w:t>ривошеинский</w:t>
      </w:r>
      <w:r w:rsidRPr="004E1510">
        <w:rPr>
          <w:rFonts w:ascii="PT Astra Serif" w:hAnsi="PT Astra Serif"/>
        </w:rPr>
        <w:t xml:space="preserve"> и </w:t>
      </w:r>
      <w:r>
        <w:rPr>
          <w:rFonts w:ascii="PT Astra Serif" w:hAnsi="PT Astra Serif"/>
        </w:rPr>
        <w:t>Колпашевский районы</w:t>
      </w:r>
      <w:r w:rsidRPr="004E1510">
        <w:rPr>
          <w:rFonts w:ascii="PT Astra Serif" w:hAnsi="PT Astra Serif"/>
        </w:rPr>
        <w:t>.</w:t>
      </w:r>
    </w:p>
    <w:p w:rsidR="00583187" w:rsidRPr="004E1510" w:rsidRDefault="00583187" w:rsidP="00583187">
      <w:pPr>
        <w:spacing w:line="276" w:lineRule="auto"/>
        <w:ind w:firstLine="709"/>
        <w:jc w:val="center"/>
        <w:rPr>
          <w:rFonts w:ascii="PT Astra Serif" w:hAnsi="PT Astra Serif"/>
          <w:b/>
        </w:rPr>
      </w:pPr>
      <w:r w:rsidRPr="004E1510">
        <w:rPr>
          <w:rFonts w:ascii="PT Astra Serif" w:hAnsi="PT Astra Serif"/>
          <w:b/>
        </w:rPr>
        <w:t>2. Время и место проведения Конкурс</w:t>
      </w:r>
      <w:r w:rsidR="004B58C0">
        <w:rPr>
          <w:rFonts w:ascii="PT Astra Serif" w:hAnsi="PT Astra Serif"/>
          <w:b/>
        </w:rPr>
        <w:t>ов</w:t>
      </w:r>
    </w:p>
    <w:p w:rsidR="00583187" w:rsidRPr="004E1510" w:rsidRDefault="00583187" w:rsidP="00583187">
      <w:pPr>
        <w:spacing w:line="276" w:lineRule="auto"/>
        <w:ind w:firstLine="709"/>
        <w:jc w:val="both"/>
        <w:rPr>
          <w:rFonts w:ascii="PT Astra Serif" w:hAnsi="PT Astra Serif"/>
          <w:b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4B58C0" w:rsidRPr="004E1510" w:rsidTr="00E1532A">
        <w:tc>
          <w:tcPr>
            <w:tcW w:w="959" w:type="dxa"/>
            <w:vAlign w:val="center"/>
          </w:tcPr>
          <w:p w:rsidR="004B58C0" w:rsidRPr="004E1510" w:rsidRDefault="004B58C0" w:rsidP="00E153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Группа</w:t>
            </w:r>
          </w:p>
        </w:tc>
        <w:tc>
          <w:tcPr>
            <w:tcW w:w="2722" w:type="dxa"/>
            <w:vAlign w:val="center"/>
          </w:tcPr>
          <w:p w:rsidR="004B58C0" w:rsidRPr="004E1510" w:rsidRDefault="004B58C0" w:rsidP="00E153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Муниципалитеты/</w:t>
            </w:r>
          </w:p>
          <w:p w:rsidR="004B58C0" w:rsidRPr="004E1510" w:rsidRDefault="004B58C0" w:rsidP="00E153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подведомственные организации</w:t>
            </w:r>
          </w:p>
        </w:tc>
        <w:tc>
          <w:tcPr>
            <w:tcW w:w="3260" w:type="dxa"/>
            <w:vAlign w:val="center"/>
          </w:tcPr>
          <w:p w:rsidR="004B58C0" w:rsidRPr="004E1510" w:rsidRDefault="004B58C0" w:rsidP="00E153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Дата место и время проведения</w:t>
            </w:r>
            <w:r>
              <w:rPr>
                <w:rFonts w:ascii="PT Astra Serif" w:hAnsi="PT Astra Serif"/>
              </w:rPr>
              <w:t xml:space="preserve"> отборочного этапа конкурса регулировщиков</w:t>
            </w:r>
          </w:p>
        </w:tc>
        <w:tc>
          <w:tcPr>
            <w:tcW w:w="3267" w:type="dxa"/>
            <w:vAlign w:val="center"/>
          </w:tcPr>
          <w:p w:rsidR="004B58C0" w:rsidRPr="004E1510" w:rsidRDefault="004B58C0" w:rsidP="00E153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Дата место и время проведения</w:t>
            </w:r>
            <w:r>
              <w:rPr>
                <w:rFonts w:ascii="PT Astra Serif" w:hAnsi="PT Astra Serif"/>
              </w:rPr>
              <w:t xml:space="preserve"> конкурса «Светофорный ринг»</w:t>
            </w:r>
          </w:p>
        </w:tc>
      </w:tr>
      <w:tr w:rsidR="004B58C0" w:rsidRPr="004E1510" w:rsidTr="000F28BC">
        <w:tc>
          <w:tcPr>
            <w:tcW w:w="959" w:type="dxa"/>
            <w:vAlign w:val="center"/>
          </w:tcPr>
          <w:p w:rsidR="004B58C0" w:rsidRPr="004E1510" w:rsidRDefault="004B58C0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Группа А</w:t>
            </w:r>
          </w:p>
        </w:tc>
        <w:tc>
          <w:tcPr>
            <w:tcW w:w="2722" w:type="dxa"/>
          </w:tcPr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 xml:space="preserve">город Томск, 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 xml:space="preserve">ЗАТО Северск, 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Томский район,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E151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ОГБОУ КШИ "Томский кадетский корпус", 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E1510">
              <w:rPr>
                <w:rFonts w:ascii="PT Astra Serif" w:hAnsi="PT Astra Serif"/>
                <w:color w:val="000000"/>
                <w:sz w:val="20"/>
                <w:szCs w:val="20"/>
              </w:rPr>
              <w:t>ОГБОУ КШИ "Северский кадетский корпус",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E1510">
              <w:rPr>
                <w:rFonts w:ascii="PT Astra Serif" w:hAnsi="PT Astra Serif"/>
                <w:color w:val="000000"/>
                <w:sz w:val="20"/>
                <w:szCs w:val="20"/>
              </w:rPr>
              <w:t>ОГБОУ «Томский физико-технический лицей»,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E1510">
              <w:rPr>
                <w:rFonts w:ascii="PT Astra Serif" w:hAnsi="PT Astra Serif"/>
                <w:color w:val="000000"/>
                <w:sz w:val="20"/>
                <w:szCs w:val="20"/>
              </w:rPr>
              <w:t>ОГАОУ «Губернаторский Светленский лицей»,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  <w:color w:val="000000"/>
                <w:sz w:val="20"/>
                <w:szCs w:val="20"/>
              </w:rPr>
              <w:t>ОГКОУ "Школа интернат для обучающихся с нарушением зрения"</w:t>
            </w:r>
          </w:p>
        </w:tc>
        <w:tc>
          <w:tcPr>
            <w:tcW w:w="3260" w:type="dxa"/>
          </w:tcPr>
          <w:p w:rsidR="000F28BC" w:rsidRDefault="004B58C0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30</w:t>
            </w:r>
            <w:r w:rsidRPr="004E1510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31 октября</w:t>
            </w:r>
            <w:r w:rsidRPr="004E1510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 xml:space="preserve"> 01</w:t>
            </w:r>
            <w:r w:rsidRPr="004E1510">
              <w:rPr>
                <w:rFonts w:ascii="PT Astra Serif" w:hAnsi="PT Astra Serif"/>
                <w:b/>
              </w:rPr>
              <w:t xml:space="preserve"> ноября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по адресу: г.</w:t>
            </w:r>
            <w:r>
              <w:rPr>
                <w:rFonts w:ascii="PT Astra Serif" w:hAnsi="PT Astra Serif"/>
              </w:rPr>
              <w:t xml:space="preserve"> </w:t>
            </w:r>
            <w:r w:rsidRPr="004E1510">
              <w:rPr>
                <w:rFonts w:ascii="PT Astra Serif" w:hAnsi="PT Astra Serif"/>
              </w:rPr>
              <w:t>Томск, ул. Вершинина 17, каб. 323 (МАОУДО ДТДиМ)</w:t>
            </w:r>
          </w:p>
          <w:p w:rsidR="004B58C0" w:rsidRPr="004E151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(ОБЯЗАТЕЛЬНА предварительная запись по телефону или электронной почте)</w:t>
            </w:r>
          </w:p>
          <w:p w:rsidR="004B58C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Координатор: Лабенский Владимир Николаевич</w:t>
            </w:r>
            <w:r>
              <w:rPr>
                <w:rFonts w:ascii="PT Astra Serif" w:hAnsi="PT Astra Serif"/>
              </w:rPr>
              <w:t xml:space="preserve">, Сафонов Виктор </w:t>
            </w:r>
            <w:r w:rsidR="00CF09E6">
              <w:rPr>
                <w:rFonts w:ascii="PT Astra Serif" w:hAnsi="PT Astra Serif"/>
              </w:rPr>
              <w:t>Анатольевич</w:t>
            </w:r>
            <w:r w:rsidRPr="004E1510">
              <w:rPr>
                <w:rFonts w:ascii="PT Astra Serif" w:hAnsi="PT Astra Serif"/>
              </w:rPr>
              <w:t xml:space="preserve"> ((3822) 55-77-78, </w:t>
            </w:r>
            <w:hyperlink r:id="rId13" w:history="1">
              <w:r w:rsidRPr="00C1155B">
                <w:rPr>
                  <w:rStyle w:val="afd"/>
                  <w:rFonts w:ascii="PT Astra Serif" w:hAnsi="PT Astra Serif"/>
                  <w:lang w:val="en-US"/>
                </w:rPr>
                <w:t>uidtomsk</w:t>
              </w:r>
              <w:r w:rsidRPr="00C1155B">
                <w:rPr>
                  <w:rStyle w:val="afd"/>
                  <w:rFonts w:ascii="PT Astra Serif" w:hAnsi="PT Astra Serif"/>
                </w:rPr>
                <w:t>@</w:t>
              </w:r>
              <w:r w:rsidRPr="00C1155B">
                <w:rPr>
                  <w:rStyle w:val="afd"/>
                  <w:rFonts w:ascii="PT Astra Serif" w:hAnsi="PT Astra Serif"/>
                  <w:lang w:val="en-US"/>
                </w:rPr>
                <w:t>mail</w:t>
              </w:r>
              <w:r w:rsidRPr="00C1155B">
                <w:rPr>
                  <w:rStyle w:val="afd"/>
                  <w:rFonts w:ascii="PT Astra Serif" w:hAnsi="PT Astra Serif"/>
                </w:rPr>
                <w:t>.</w:t>
              </w:r>
              <w:r w:rsidRPr="00C1155B">
                <w:rPr>
                  <w:rStyle w:val="afd"/>
                  <w:rFonts w:ascii="PT Astra Serif" w:hAnsi="PT Astra Serif"/>
                  <w:lang w:val="en-US"/>
                </w:rPr>
                <w:t>ru</w:t>
              </w:r>
            </w:hyperlink>
            <w:r w:rsidRPr="004E1510">
              <w:rPr>
                <w:rFonts w:ascii="PT Astra Serif" w:hAnsi="PT Astra Serif"/>
              </w:rPr>
              <w:t>)</w:t>
            </w:r>
          </w:p>
          <w:p w:rsidR="004B58C0" w:rsidRDefault="004B58C0" w:rsidP="004B58C0">
            <w:pPr>
              <w:spacing w:line="276" w:lineRule="auto"/>
              <w:rPr>
                <w:rFonts w:ascii="PT Astra Serif" w:hAnsi="PT Astra Serif"/>
              </w:rPr>
            </w:pPr>
          </w:p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4B58C0">
              <w:rPr>
                <w:rFonts w:ascii="PT Astra Serif" w:hAnsi="PT Astra Serif"/>
                <w:b/>
                <w:bCs/>
              </w:rPr>
              <w:t>ЗАЯВКИ ДО 20 ОКТЯБРЯ</w:t>
            </w:r>
          </w:p>
          <w:p w:rsidR="000F28BC" w:rsidRPr="004B58C0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7" w:type="dxa"/>
          </w:tcPr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Апрель 202</w:t>
            </w:r>
            <w:r w:rsidR="004808C0">
              <w:rPr>
                <w:rFonts w:ascii="PT Astra Serif" w:hAnsi="PT Astra Serif"/>
                <w:b/>
              </w:rPr>
              <w:t>5</w:t>
            </w:r>
            <w:bookmarkStart w:id="1" w:name="_GoBack"/>
            <w:bookmarkEnd w:id="1"/>
          </w:p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B58C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B58C0" w:rsidRPr="004E1510" w:rsidRDefault="004B58C0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7739F">
              <w:rPr>
                <w:rFonts w:ascii="PT Astra Serif" w:hAnsi="PT Astra Serif"/>
                <w:bCs/>
              </w:rPr>
              <w:t>(информация о проведении будет передана, через муниципальные штабы ЮИД или Управлени</w:t>
            </w:r>
            <w:r>
              <w:rPr>
                <w:rFonts w:ascii="PT Astra Serif" w:hAnsi="PT Astra Serif"/>
                <w:bCs/>
              </w:rPr>
              <w:t>я</w:t>
            </w:r>
            <w:r w:rsidRPr="0017739F">
              <w:rPr>
                <w:rFonts w:ascii="PT Astra Serif" w:hAnsi="PT Astra Serif"/>
                <w:bCs/>
              </w:rPr>
              <w:t xml:space="preserve"> образования)</w:t>
            </w:r>
          </w:p>
        </w:tc>
      </w:tr>
    </w:tbl>
    <w:p w:rsidR="000F28BC" w:rsidRDefault="000F28BC"/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0F28BC" w:rsidRPr="004E1510" w:rsidTr="000F28B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BC" w:rsidRPr="004E1510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Группа Б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 xml:space="preserve">Асиновский район, </w:t>
            </w:r>
          </w:p>
          <w:p w:rsidR="000F28BC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Зырянский район, Первомайский район, Тегульдетский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 </w:t>
            </w:r>
          </w:p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1</w:t>
            </w:r>
            <w:r w:rsidRPr="004E1510">
              <w:rPr>
                <w:rFonts w:ascii="PT Astra Serif" w:hAnsi="PT Astra Serif"/>
                <w:b/>
              </w:rPr>
              <w:t>:00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 </w:t>
            </w:r>
          </w:p>
          <w:p w:rsidR="000F28BC" w:rsidRPr="004E1510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>:</w:t>
            </w:r>
            <w:r>
              <w:rPr>
                <w:rFonts w:ascii="PT Astra Serif" w:hAnsi="PT Astra Serif"/>
                <w:b/>
              </w:rPr>
              <w:t>3</w:t>
            </w:r>
            <w:r w:rsidRPr="004E1510">
              <w:rPr>
                <w:rFonts w:ascii="PT Astra Serif" w:hAnsi="PT Astra Serif"/>
                <w:b/>
              </w:rPr>
              <w:t>0</w:t>
            </w:r>
          </w:p>
        </w:tc>
      </w:tr>
      <w:tr w:rsidR="000F28BC" w:rsidRPr="004E1510" w:rsidTr="000F28B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Место </w:t>
            </w:r>
            <w:r w:rsidRPr="00E1532A">
              <w:rPr>
                <w:rFonts w:ascii="PT Astra Serif" w:hAnsi="PT Astra Serif"/>
              </w:rPr>
              <w:t xml:space="preserve">проведения: г. Асино, </w:t>
            </w:r>
            <w:r w:rsidR="00E1532A" w:rsidRPr="00E1532A">
              <w:rPr>
                <w:rFonts w:ascii="PT Astra Serif" w:hAnsi="PT Astra Serif"/>
              </w:rPr>
              <w:t xml:space="preserve">улица Партизанская, д. 47 </w:t>
            </w:r>
            <w:r w:rsidRPr="00E1532A">
              <w:rPr>
                <w:rFonts w:ascii="PT Astra Serif" w:hAnsi="PT Astra Serif"/>
              </w:rPr>
              <w:t>(</w:t>
            </w:r>
            <w:r w:rsidR="00E1532A" w:rsidRPr="00E1532A">
              <w:rPr>
                <w:rFonts w:ascii="PT Astra Serif" w:hAnsi="PT Astra Serif"/>
              </w:rPr>
              <w:t>МАОУДО ЦТДМ</w:t>
            </w:r>
            <w:r w:rsidRPr="00E1532A">
              <w:rPr>
                <w:rFonts w:ascii="PT Astra Serif" w:hAnsi="PT Astra Serif"/>
              </w:rPr>
              <w:t xml:space="preserve"> г. Асино)</w:t>
            </w:r>
          </w:p>
        </w:tc>
      </w:tr>
      <w:tr w:rsidR="000F28BC" w:rsidRPr="004E1510" w:rsidTr="000F28B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BC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B58C0">
              <w:rPr>
                <w:rFonts w:ascii="PT Astra Serif" w:hAnsi="PT Astra Serif"/>
                <w:b/>
                <w:bCs/>
              </w:rPr>
              <w:t>ЗАЯВКИ ДО 10 ОКТЯБРЯ</w:t>
            </w:r>
          </w:p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07AD7">
              <w:rPr>
                <w:rFonts w:ascii="PT Astra Serif" w:hAnsi="PT Astra Serif"/>
              </w:rPr>
              <w:t>Координатор: Данилкина</w:t>
            </w:r>
            <w:r w:rsidRPr="004E1510">
              <w:rPr>
                <w:rFonts w:ascii="PT Astra Serif" w:hAnsi="PT Astra Serif"/>
              </w:rPr>
              <w:t xml:space="preserve"> Вера Борисовна (89528946339, veradanilca@mail2000.ru)</w:t>
            </w:r>
          </w:p>
        </w:tc>
      </w:tr>
    </w:tbl>
    <w:p w:rsidR="000F28BC" w:rsidRDefault="000F28BC"/>
    <w:p w:rsidR="000F28BC" w:rsidRDefault="000F28BC"/>
    <w:p w:rsidR="000F28BC" w:rsidRDefault="000F28BC"/>
    <w:p w:rsidR="000F28BC" w:rsidRDefault="000F28BC"/>
    <w:p w:rsidR="000F28BC" w:rsidRDefault="000F28BC"/>
    <w:p w:rsidR="000F28BC" w:rsidRDefault="000F28BC"/>
    <w:p w:rsidR="000F28BC" w:rsidRDefault="000F28BC"/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0F28BC" w:rsidRPr="004E1510" w:rsidTr="000F28BC">
        <w:tc>
          <w:tcPr>
            <w:tcW w:w="959" w:type="dxa"/>
            <w:vMerge w:val="restart"/>
            <w:vAlign w:val="center"/>
          </w:tcPr>
          <w:p w:rsidR="000F28BC" w:rsidRPr="004E1510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Группа В</w:t>
            </w:r>
          </w:p>
        </w:tc>
        <w:tc>
          <w:tcPr>
            <w:tcW w:w="2722" w:type="dxa"/>
            <w:vMerge w:val="restart"/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 xml:space="preserve">Кожевниковский район, 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 xml:space="preserve">Шегарский район, Бакчарский район, Кривошеинский район, 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Молчановский район</w:t>
            </w:r>
            <w:r>
              <w:rPr>
                <w:rFonts w:ascii="PT Astra Serif" w:hAnsi="PT Astra Serif"/>
              </w:rPr>
              <w:t>,</w:t>
            </w:r>
          </w:p>
          <w:p w:rsidR="000F28BC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Чаинский район</w:t>
            </w:r>
            <w:r>
              <w:rPr>
                <w:rFonts w:ascii="PT Astra Serif" w:hAnsi="PT Astra Serif"/>
              </w:rPr>
              <w:t>,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Томский район</w:t>
            </w:r>
          </w:p>
        </w:tc>
        <w:tc>
          <w:tcPr>
            <w:tcW w:w="3260" w:type="dxa"/>
          </w:tcPr>
          <w:p w:rsidR="000F28BC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10A10">
              <w:rPr>
                <w:rFonts w:ascii="PT Astra Serif" w:hAnsi="PT Astra Serif"/>
                <w:b/>
              </w:rPr>
              <w:t>1</w:t>
            </w:r>
            <w:r>
              <w:rPr>
                <w:b/>
              </w:rPr>
              <w:t>8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</w:t>
            </w:r>
          </w:p>
          <w:p w:rsidR="000F28BC" w:rsidRPr="004E1510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1</w:t>
            </w:r>
            <w:r w:rsidRPr="004E1510">
              <w:rPr>
                <w:rFonts w:ascii="PT Astra Serif" w:hAnsi="PT Astra Serif"/>
                <w:b/>
              </w:rPr>
              <w:t>:00</w:t>
            </w:r>
          </w:p>
        </w:tc>
        <w:tc>
          <w:tcPr>
            <w:tcW w:w="3267" w:type="dxa"/>
          </w:tcPr>
          <w:p w:rsidR="000F28BC" w:rsidRDefault="000F28BC" w:rsidP="004B58C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10A10">
              <w:rPr>
                <w:rFonts w:ascii="PT Astra Serif" w:hAnsi="PT Astra Serif"/>
                <w:b/>
              </w:rPr>
              <w:t>1</w:t>
            </w:r>
            <w:r>
              <w:rPr>
                <w:b/>
              </w:rPr>
              <w:t>8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</w:t>
            </w:r>
            <w:r w:rsidRPr="004E1510">
              <w:rPr>
                <w:rFonts w:ascii="PT Astra Serif" w:hAnsi="PT Astra Serif"/>
              </w:rPr>
              <w:t xml:space="preserve"> </w:t>
            </w:r>
          </w:p>
          <w:p w:rsidR="000F28BC" w:rsidRPr="004E151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>:</w:t>
            </w:r>
            <w:r>
              <w:rPr>
                <w:rFonts w:ascii="PT Astra Serif" w:hAnsi="PT Astra Serif"/>
                <w:b/>
              </w:rPr>
              <w:t>3</w:t>
            </w:r>
            <w:r w:rsidRPr="004E1510">
              <w:rPr>
                <w:rFonts w:ascii="PT Astra Serif" w:hAnsi="PT Astra Serif"/>
                <w:b/>
              </w:rPr>
              <w:t>0</w:t>
            </w:r>
          </w:p>
        </w:tc>
      </w:tr>
      <w:tr w:rsidR="000F28BC" w:rsidRPr="004E1510" w:rsidTr="000F28BC">
        <w:tc>
          <w:tcPr>
            <w:tcW w:w="959" w:type="dxa"/>
            <w:vMerge/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</w:tcPr>
          <w:p w:rsidR="000F28BC" w:rsidRPr="00610A10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Место проведения</w:t>
            </w:r>
            <w:r w:rsidRPr="004E1510">
              <w:rPr>
                <w:rFonts w:ascii="PT Astra Serif" w:hAnsi="PT Astra Serif"/>
              </w:rPr>
              <w:t>:</w:t>
            </w:r>
            <w:r w:rsidRPr="004E1510">
              <w:rPr>
                <w:rFonts w:ascii="PT Astra Serif" w:hAnsi="PT Astra Serif"/>
                <w:color w:val="292929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color w:val="292929"/>
                <w:shd w:val="clear" w:color="auto" w:fill="FFFFFF"/>
              </w:rPr>
              <w:t xml:space="preserve">Кривошеинский район, </w:t>
            </w:r>
            <w:r w:rsidRPr="004E1510">
              <w:rPr>
                <w:rFonts w:ascii="PT Astra Serif" w:hAnsi="PT Astra Serif"/>
              </w:rPr>
              <w:t xml:space="preserve">с. </w:t>
            </w:r>
            <w:r>
              <w:rPr>
                <w:rFonts w:ascii="PT Astra Serif" w:hAnsi="PT Astra Serif"/>
              </w:rPr>
              <w:t>Володино,</w:t>
            </w:r>
            <w:r w:rsidRPr="004E1510">
              <w:rPr>
                <w:rFonts w:ascii="PT Astra Serif" w:hAnsi="PT Astra Serif"/>
              </w:rPr>
              <w:t xml:space="preserve"> </w:t>
            </w:r>
            <w:r w:rsidRPr="00D0033F">
              <w:rPr>
                <w:rFonts w:ascii="PT Astra Serif" w:hAnsi="PT Astra Serif"/>
              </w:rPr>
              <w:t>ул. Коммунистическая, 39</w:t>
            </w:r>
            <w:r w:rsidRPr="004E1510">
              <w:rPr>
                <w:rStyle w:val="afff1"/>
                <w:rFonts w:ascii="PT Astra Serif" w:eastAsia="Arial" w:hAnsi="PT Astra Serif"/>
                <w:color w:val="000000"/>
              </w:rPr>
              <w:t>.</w:t>
            </w:r>
            <w:r w:rsidRPr="004E1510">
              <w:rPr>
                <w:rFonts w:ascii="PT Astra Serif" w:hAnsi="PT Astra Serif"/>
              </w:rPr>
              <w:t xml:space="preserve"> (МБОУ «</w:t>
            </w:r>
            <w:r>
              <w:rPr>
                <w:rFonts w:ascii="PT Astra Serif" w:hAnsi="PT Astra Serif"/>
              </w:rPr>
              <w:t>Володинская СОШ</w:t>
            </w:r>
            <w:r w:rsidRPr="004E1510">
              <w:rPr>
                <w:rFonts w:ascii="PT Astra Serif" w:hAnsi="PT Astra Serif"/>
              </w:rPr>
              <w:t>»)</w:t>
            </w:r>
          </w:p>
        </w:tc>
      </w:tr>
      <w:tr w:rsidR="000F28BC" w:rsidRPr="004E1510" w:rsidTr="000F28BC">
        <w:tc>
          <w:tcPr>
            <w:tcW w:w="959" w:type="dxa"/>
            <w:vMerge/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</w:tcPr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4B58C0">
              <w:rPr>
                <w:rFonts w:ascii="PT Astra Serif" w:hAnsi="PT Astra Serif"/>
                <w:b/>
                <w:bCs/>
              </w:rPr>
              <w:t>ЗАЯВКИ ДО 17 ОКТЯБРЯ</w:t>
            </w:r>
          </w:p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4E1510">
              <w:rPr>
                <w:rFonts w:ascii="PT Astra Serif" w:hAnsi="PT Astra Serif"/>
              </w:rPr>
              <w:t xml:space="preserve">Координатор: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Жукова Вероника Анатольевна</w:t>
            </w:r>
            <w:r w:rsidRPr="004E1510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89521814734</w:t>
            </w:r>
            <w:r w:rsidRPr="004E1510">
              <w:rPr>
                <w:rFonts w:ascii="PT Astra Serif" w:hAnsi="PT Astra Serif"/>
              </w:rPr>
              <w:t>,</w:t>
            </w:r>
            <w:r>
              <w:t xml:space="preserve"> </w:t>
            </w:r>
            <w:r w:rsidRPr="00310917">
              <w:rPr>
                <w:rFonts w:ascii="PT Astra Serif" w:hAnsi="PT Astra Serif"/>
              </w:rPr>
              <w:t>veronikazhukova01@mail.ru</w:t>
            </w:r>
            <w:r w:rsidRPr="004E1510">
              <w:rPr>
                <w:rFonts w:ascii="PT Astra Serif" w:hAnsi="PT Astra Serif"/>
              </w:rPr>
              <w:t>)</w:t>
            </w:r>
          </w:p>
        </w:tc>
      </w:tr>
    </w:tbl>
    <w:p w:rsidR="000F28BC" w:rsidRDefault="000F28BC"/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0F28BC" w:rsidRPr="004E1510" w:rsidTr="000F28BC">
        <w:tc>
          <w:tcPr>
            <w:tcW w:w="959" w:type="dxa"/>
            <w:vMerge w:val="restart"/>
            <w:vAlign w:val="center"/>
          </w:tcPr>
          <w:p w:rsidR="000F28BC" w:rsidRPr="004E1510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Группа Г</w:t>
            </w:r>
          </w:p>
        </w:tc>
        <w:tc>
          <w:tcPr>
            <w:tcW w:w="2722" w:type="dxa"/>
            <w:vMerge w:val="restart"/>
          </w:tcPr>
          <w:p w:rsidR="000F28BC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Колпашевский район, Парабельский район, Каргасокский район,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Верхнекетский район</w:t>
            </w:r>
            <w:r w:rsidRPr="004E1510">
              <w:rPr>
                <w:rFonts w:ascii="PT Astra Serif" w:hAnsi="PT Astra Serif"/>
              </w:rPr>
              <w:t xml:space="preserve"> 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г. Кедровый,</w:t>
            </w:r>
          </w:p>
          <w:p w:rsidR="000F28BC" w:rsidRPr="0017739F" w:rsidRDefault="000F28BC" w:rsidP="004B58C0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17739F">
              <w:rPr>
                <w:rFonts w:ascii="PT Astra Serif" w:hAnsi="PT Astra Serif"/>
                <w:color w:val="000000"/>
                <w:sz w:val="22"/>
                <w:szCs w:val="22"/>
              </w:rPr>
              <w:t>ОГКОУ КШИ «Колпашевский кадетский корпус»</w:t>
            </w:r>
          </w:p>
        </w:tc>
        <w:tc>
          <w:tcPr>
            <w:tcW w:w="3260" w:type="dxa"/>
          </w:tcPr>
          <w:p w:rsidR="000F28BC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 </w:t>
            </w:r>
          </w:p>
          <w:p w:rsidR="000F28BC" w:rsidRDefault="000F28BC" w:rsidP="000F28B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1</w:t>
            </w:r>
            <w:r w:rsidRPr="004E1510">
              <w:rPr>
                <w:rFonts w:ascii="PT Astra Serif" w:hAnsi="PT Astra Serif"/>
                <w:b/>
              </w:rPr>
              <w:t>:00</w:t>
            </w:r>
          </w:p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267" w:type="dxa"/>
          </w:tcPr>
          <w:p w:rsidR="000F28BC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</w:t>
            </w:r>
            <w:r w:rsidRPr="004E15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октября</w:t>
            </w:r>
            <w:r w:rsidRPr="004E1510">
              <w:rPr>
                <w:rFonts w:ascii="PT Astra Serif" w:hAnsi="PT Astra Serif"/>
                <w:b/>
              </w:rPr>
              <w:t xml:space="preserve"> 202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 xml:space="preserve"> года </w:t>
            </w:r>
          </w:p>
          <w:p w:rsidR="000F28BC" w:rsidRPr="004E1510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E1510">
              <w:rPr>
                <w:rFonts w:ascii="PT Astra Serif" w:hAnsi="PT Astra Serif"/>
                <w:b/>
              </w:rPr>
              <w:t>в 1</w:t>
            </w:r>
            <w:r>
              <w:rPr>
                <w:rFonts w:ascii="PT Astra Serif" w:hAnsi="PT Astra Serif"/>
                <w:b/>
              </w:rPr>
              <w:t>4</w:t>
            </w:r>
            <w:r w:rsidRPr="004E1510">
              <w:rPr>
                <w:rFonts w:ascii="PT Astra Serif" w:hAnsi="PT Astra Serif"/>
                <w:b/>
              </w:rPr>
              <w:t>:</w:t>
            </w:r>
            <w:r>
              <w:rPr>
                <w:rFonts w:ascii="PT Astra Serif" w:hAnsi="PT Astra Serif"/>
                <w:b/>
              </w:rPr>
              <w:t>3</w:t>
            </w:r>
            <w:r w:rsidRPr="004E1510">
              <w:rPr>
                <w:rFonts w:ascii="PT Astra Serif" w:hAnsi="PT Astra Serif"/>
                <w:b/>
              </w:rPr>
              <w:t>0</w:t>
            </w:r>
          </w:p>
        </w:tc>
      </w:tr>
      <w:tr w:rsidR="000F28BC" w:rsidRPr="004E1510" w:rsidTr="000F28BC">
        <w:tc>
          <w:tcPr>
            <w:tcW w:w="959" w:type="dxa"/>
            <w:vMerge/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</w:tcPr>
          <w:p w:rsidR="000F28BC" w:rsidRDefault="000F28BC" w:rsidP="004B58C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Место проведения</w:t>
            </w:r>
            <w:r w:rsidRPr="004E1510"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>г</w:t>
            </w:r>
            <w:r w:rsidRPr="004E1510">
              <w:rPr>
                <w:rFonts w:ascii="PT Astra Serif" w:hAnsi="PT Astra Serif"/>
              </w:rPr>
              <w:t>. К</w:t>
            </w:r>
            <w:r>
              <w:rPr>
                <w:rFonts w:ascii="PT Astra Serif" w:hAnsi="PT Astra Serif"/>
              </w:rPr>
              <w:t>олпашево</w:t>
            </w:r>
            <w:r w:rsidRPr="004E1510">
              <w:rPr>
                <w:rFonts w:ascii="PT Astra Serif" w:hAnsi="PT Astra Serif"/>
              </w:rPr>
              <w:t xml:space="preserve">, </w:t>
            </w:r>
            <w:r w:rsidRPr="00D0033F">
              <w:rPr>
                <w:rFonts w:ascii="PT Astra Serif" w:hAnsi="PT Astra Serif"/>
              </w:rPr>
              <w:t xml:space="preserve">ул. Кирова 30 </w:t>
            </w:r>
            <w:r w:rsidRPr="004E1510">
              <w:rPr>
                <w:rFonts w:ascii="PT Astra Serif" w:hAnsi="PT Astra Serif"/>
              </w:rPr>
              <w:t>(</w:t>
            </w:r>
            <w:r w:rsidRPr="006F43A3">
              <w:rPr>
                <w:rFonts w:ascii="PT Astra Serif" w:hAnsi="PT Astra Serif"/>
              </w:rPr>
              <w:t>МБОУ «СОШ № 5 им. С. Д. Рябова»</w:t>
            </w:r>
            <w:r w:rsidRPr="004E1510">
              <w:rPr>
                <w:rFonts w:ascii="PT Astra Serif" w:hAnsi="PT Astra Serif"/>
              </w:rPr>
              <w:t>)</w:t>
            </w:r>
          </w:p>
        </w:tc>
      </w:tr>
      <w:tr w:rsidR="000F28BC" w:rsidRPr="004E1510" w:rsidTr="000F28BC">
        <w:tc>
          <w:tcPr>
            <w:tcW w:w="959" w:type="dxa"/>
            <w:vMerge/>
          </w:tcPr>
          <w:p w:rsidR="000F28BC" w:rsidRPr="004E1510" w:rsidRDefault="000F28BC" w:rsidP="004B58C0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722" w:type="dxa"/>
            <w:vMerge/>
          </w:tcPr>
          <w:p w:rsidR="000F28BC" w:rsidRPr="004E1510" w:rsidRDefault="000F28BC" w:rsidP="004B58C0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527" w:type="dxa"/>
            <w:gridSpan w:val="2"/>
          </w:tcPr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4B58C0">
              <w:rPr>
                <w:rFonts w:ascii="PT Astra Serif" w:hAnsi="PT Astra Serif"/>
                <w:b/>
                <w:bCs/>
              </w:rPr>
              <w:t>ЗАЯВКИ ДО 23 ОКТЯБРЯ</w:t>
            </w:r>
          </w:p>
          <w:p w:rsidR="000F28BC" w:rsidRPr="004B58C0" w:rsidRDefault="000F28BC" w:rsidP="000F28B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4E1510">
              <w:rPr>
                <w:rFonts w:ascii="PT Astra Serif" w:hAnsi="PT Astra Serif"/>
              </w:rPr>
              <w:t xml:space="preserve">Координатор: </w:t>
            </w:r>
            <w:r w:rsidRPr="00D0033F">
              <w:rPr>
                <w:rFonts w:ascii="PT Astra Serif" w:hAnsi="PT Astra Serif"/>
              </w:rPr>
              <w:t xml:space="preserve">Кукушкина Наталья Владимировна </w:t>
            </w:r>
            <w:r w:rsidRPr="004E1510">
              <w:rPr>
                <w:rFonts w:ascii="PT Astra Serif" w:hAnsi="PT Astra Serif"/>
              </w:rPr>
              <w:t>(</w:t>
            </w:r>
            <w:r w:rsidRPr="00D0033F">
              <w:rPr>
                <w:rFonts w:ascii="PT Astra Serif" w:hAnsi="PT Astra Serif"/>
              </w:rPr>
              <w:t>89138839482</w:t>
            </w:r>
            <w:r w:rsidRPr="004E1510">
              <w:rPr>
                <w:rFonts w:ascii="PT Astra Serif" w:hAnsi="PT Astra Serif"/>
              </w:rPr>
              <w:t xml:space="preserve">, </w:t>
            </w:r>
            <w:r w:rsidRPr="00D0033F">
              <w:rPr>
                <w:rFonts w:ascii="PT Astra Serif" w:hAnsi="PT Astra Serif"/>
              </w:rPr>
              <w:t>kyk555@rambler.ru</w:t>
            </w:r>
            <w:r w:rsidRPr="004E1510">
              <w:rPr>
                <w:rFonts w:ascii="PT Astra Serif" w:hAnsi="PT Astra Serif"/>
              </w:rPr>
              <w:t>)</w:t>
            </w:r>
          </w:p>
        </w:tc>
      </w:tr>
    </w:tbl>
    <w:p w:rsidR="0017739F" w:rsidRDefault="0017739F" w:rsidP="00583187">
      <w:pPr>
        <w:spacing w:line="276" w:lineRule="auto"/>
        <w:ind w:firstLine="709"/>
        <w:jc w:val="both"/>
        <w:rPr>
          <w:rFonts w:ascii="PT Astra Serif" w:hAnsi="PT Astra Serif"/>
          <w:b/>
        </w:rPr>
      </w:pPr>
    </w:p>
    <w:p w:rsidR="00583187" w:rsidRDefault="00583187" w:rsidP="00422D5C">
      <w:pPr>
        <w:spacing w:line="276" w:lineRule="auto"/>
        <w:ind w:firstLine="709"/>
        <w:jc w:val="center"/>
        <w:rPr>
          <w:rFonts w:ascii="PT Astra Serif" w:hAnsi="PT Astra Serif"/>
          <w:b/>
        </w:rPr>
      </w:pPr>
      <w:r w:rsidRPr="004E1510">
        <w:rPr>
          <w:rFonts w:ascii="PT Astra Serif" w:hAnsi="PT Astra Serif"/>
          <w:b/>
        </w:rPr>
        <w:t>2.2. ФИНАЛ</w:t>
      </w:r>
      <w:r w:rsidR="0017739F">
        <w:rPr>
          <w:rFonts w:ascii="PT Astra Serif" w:hAnsi="PT Astra Serif"/>
          <w:b/>
        </w:rPr>
        <w:t xml:space="preserve"> КОНКУРСА РЕГУЛИРОВЩИКОВ</w:t>
      </w:r>
      <w:r w:rsidRPr="004E1510">
        <w:rPr>
          <w:rFonts w:ascii="PT Astra Serif" w:hAnsi="PT Astra Serif"/>
          <w:b/>
        </w:rPr>
        <w:t>:</w:t>
      </w:r>
    </w:p>
    <w:p w:rsidR="00310917" w:rsidRPr="004E1510" w:rsidRDefault="00310917" w:rsidP="00583187">
      <w:pPr>
        <w:spacing w:line="276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ФИНАЛ ДЛЯ ОБЛАСТИ</w:t>
      </w:r>
    </w:p>
    <w:p w:rsidR="00583187" w:rsidRPr="00610A10" w:rsidRDefault="00250667" w:rsidP="00583187">
      <w:pPr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08</w:t>
      </w:r>
      <w:r w:rsidR="00583187" w:rsidRPr="004E1510">
        <w:rPr>
          <w:rFonts w:ascii="PT Astra Serif" w:hAnsi="PT Astra Serif"/>
          <w:b/>
        </w:rPr>
        <w:t xml:space="preserve"> ноября 202</w:t>
      </w:r>
      <w:r>
        <w:rPr>
          <w:rFonts w:ascii="PT Astra Serif" w:hAnsi="PT Astra Serif"/>
          <w:b/>
        </w:rPr>
        <w:t>4</w:t>
      </w:r>
      <w:r w:rsidR="00583187" w:rsidRPr="004E1510">
        <w:rPr>
          <w:rFonts w:ascii="PT Astra Serif" w:hAnsi="PT Astra Serif"/>
          <w:b/>
        </w:rPr>
        <w:t xml:space="preserve"> г. в 11:00 и</w:t>
      </w:r>
      <w:r w:rsidR="00583187">
        <w:rPr>
          <w:rFonts w:ascii="PT Astra Serif" w:hAnsi="PT Astra Serif"/>
          <w:b/>
        </w:rPr>
        <w:t>ли</w:t>
      </w:r>
      <w:r w:rsidR="00583187" w:rsidRPr="004E1510">
        <w:rPr>
          <w:rFonts w:ascii="PT Astra Serif" w:hAnsi="PT Astra Serif"/>
          <w:b/>
        </w:rPr>
        <w:t xml:space="preserve"> 13:00 </w:t>
      </w:r>
      <w:r>
        <w:rPr>
          <w:rFonts w:ascii="PT Astra Serif" w:hAnsi="PT Astra Serif"/>
        </w:rPr>
        <w:t>конференц-зал</w:t>
      </w:r>
      <w:r w:rsidR="00583187" w:rsidRPr="004E151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ОГБОУДО «ОЦДО»</w:t>
      </w:r>
      <w:r w:rsidR="00583187" w:rsidRPr="004E1510">
        <w:rPr>
          <w:rFonts w:ascii="PT Astra Serif" w:hAnsi="PT Astra Serif"/>
        </w:rPr>
        <w:t xml:space="preserve"> (г. Томск, ул. </w:t>
      </w:r>
      <w:r>
        <w:rPr>
          <w:rFonts w:ascii="PT Astra Serif" w:hAnsi="PT Astra Serif"/>
        </w:rPr>
        <w:t>Лермонтова, 60</w:t>
      </w:r>
      <w:r w:rsidR="00583187" w:rsidRPr="004E1510">
        <w:rPr>
          <w:rFonts w:ascii="PT Astra Serif" w:hAnsi="PT Astra Serif"/>
        </w:rPr>
        <w:t>)</w:t>
      </w:r>
      <w:r w:rsidR="00583187">
        <w:rPr>
          <w:rFonts w:ascii="PT Astra Serif" w:hAnsi="PT Astra Serif"/>
        </w:rPr>
        <w:t xml:space="preserve"> НЕОБХОДИМО ДОПОЛНИТЕЛЬНО ЗАРЕГЕСТРИРОВАТЬСЯ ПО ТЕЛЕФОНУ </w:t>
      </w:r>
      <w:r>
        <w:rPr>
          <w:rFonts w:ascii="PT Astra Serif" w:hAnsi="PT Astra Serif"/>
        </w:rPr>
        <w:t>904-314</w:t>
      </w:r>
      <w:r w:rsidR="00422D5C">
        <w:rPr>
          <w:rFonts w:ascii="PT Astra Serif" w:hAnsi="PT Astra Serif"/>
        </w:rPr>
        <w:t>.</w:t>
      </w:r>
      <w:r w:rsidR="00583187">
        <w:rPr>
          <w:rFonts w:ascii="PT Astra Serif" w:hAnsi="PT Astra Serif"/>
        </w:rPr>
        <w:t xml:space="preserve"> </w:t>
      </w:r>
    </w:p>
    <w:p w:rsidR="00583187" w:rsidRDefault="00310917" w:rsidP="00583187">
      <w:pPr>
        <w:spacing w:line="276" w:lineRule="auto"/>
        <w:ind w:firstLine="709"/>
        <w:rPr>
          <w:rFonts w:ascii="PT Astra Serif" w:hAnsi="PT Astra Serif"/>
          <w:b/>
          <w:bCs/>
        </w:rPr>
      </w:pPr>
      <w:r w:rsidRPr="00310917">
        <w:rPr>
          <w:rFonts w:ascii="PT Astra Serif" w:hAnsi="PT Astra Serif"/>
          <w:b/>
          <w:bCs/>
        </w:rPr>
        <w:t>ФИНАЛ ДЛЯ ГОРОДА ТОМСКА</w:t>
      </w:r>
    </w:p>
    <w:p w:rsidR="00310917" w:rsidRPr="00610A10" w:rsidRDefault="00310917" w:rsidP="00310917">
      <w:pPr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16</w:t>
      </w:r>
      <w:r w:rsidRPr="004E1510">
        <w:rPr>
          <w:rFonts w:ascii="PT Astra Serif" w:hAnsi="PT Astra Serif"/>
          <w:b/>
        </w:rPr>
        <w:t xml:space="preserve"> ноября 202</w:t>
      </w:r>
      <w:r>
        <w:rPr>
          <w:rFonts w:ascii="PT Astra Serif" w:hAnsi="PT Astra Serif"/>
          <w:b/>
        </w:rPr>
        <w:t>4</w:t>
      </w:r>
      <w:r w:rsidRPr="004E1510">
        <w:rPr>
          <w:rFonts w:ascii="PT Astra Serif" w:hAnsi="PT Astra Serif"/>
          <w:b/>
        </w:rPr>
        <w:t xml:space="preserve"> г. в 11:00 и</w:t>
      </w:r>
      <w:r>
        <w:rPr>
          <w:rFonts w:ascii="PT Astra Serif" w:hAnsi="PT Astra Serif"/>
          <w:b/>
        </w:rPr>
        <w:t>ли</w:t>
      </w:r>
      <w:r w:rsidRPr="004E1510">
        <w:rPr>
          <w:rFonts w:ascii="PT Astra Serif" w:hAnsi="PT Astra Serif"/>
          <w:b/>
        </w:rPr>
        <w:t xml:space="preserve"> 13:00 </w:t>
      </w:r>
      <w:r>
        <w:rPr>
          <w:rFonts w:ascii="PT Astra Serif" w:hAnsi="PT Astra Serif"/>
        </w:rPr>
        <w:t>конференц-зал</w:t>
      </w:r>
      <w:r w:rsidRPr="004E151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ОГБОУДО «ОЦДО»</w:t>
      </w:r>
      <w:r w:rsidRPr="004E1510">
        <w:rPr>
          <w:rFonts w:ascii="PT Astra Serif" w:hAnsi="PT Astra Serif"/>
        </w:rPr>
        <w:t xml:space="preserve"> (г. Томск, ул. </w:t>
      </w:r>
      <w:r>
        <w:rPr>
          <w:rFonts w:ascii="PT Astra Serif" w:hAnsi="PT Astra Serif"/>
        </w:rPr>
        <w:t>Лермонтова, 60</w:t>
      </w:r>
      <w:r w:rsidRPr="004E1510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НЕОБХОДИМО ДОПОЛНИТЕЛЬНО ЗАРЕГЕСТРИРОВАТЬСЯ ПО ТЕЛЕФОНУ 55-77-78</w:t>
      </w:r>
      <w:r w:rsidR="00422D5C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</w:p>
    <w:p w:rsidR="00310917" w:rsidRPr="00310917" w:rsidRDefault="00310917" w:rsidP="00583187">
      <w:pPr>
        <w:spacing w:line="276" w:lineRule="auto"/>
        <w:ind w:firstLine="709"/>
        <w:rPr>
          <w:rFonts w:ascii="PT Astra Serif" w:hAnsi="PT Astra Serif"/>
          <w:b/>
          <w:bCs/>
        </w:rPr>
      </w:pPr>
    </w:p>
    <w:p w:rsidR="00583187" w:rsidRPr="004E1510" w:rsidRDefault="00583187" w:rsidP="0058318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PT Astra Serif" w:hAnsi="PT Astra Serif"/>
          <w:b/>
          <w:bCs/>
        </w:rPr>
      </w:pPr>
      <w:r w:rsidRPr="004E1510">
        <w:rPr>
          <w:rFonts w:ascii="PT Astra Serif" w:hAnsi="PT Astra Serif"/>
          <w:b/>
          <w:bCs/>
        </w:rPr>
        <w:t>ЗАЯВКИ</w:t>
      </w:r>
      <w:r>
        <w:rPr>
          <w:rFonts w:ascii="PT Astra Serif" w:hAnsi="PT Astra Serif"/>
          <w:b/>
          <w:bCs/>
        </w:rPr>
        <w:t xml:space="preserve"> и ОПД</w:t>
      </w:r>
    </w:p>
    <w:p w:rsidR="00583187" w:rsidRDefault="00583187" w:rsidP="005831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PT Astra Serif" w:hAnsi="PT Astra Serif"/>
          <w:b/>
          <w:bCs/>
        </w:rPr>
      </w:pPr>
      <w:r w:rsidRPr="004E1510">
        <w:rPr>
          <w:rFonts w:ascii="PT Astra Serif" w:hAnsi="PT Astra Serif"/>
          <w:b/>
          <w:bCs/>
        </w:rPr>
        <w:t>Заявки необходимо отправлять координаторам групп!</w:t>
      </w:r>
    </w:p>
    <w:p w:rsidR="00583187" w:rsidRDefault="00583187" w:rsidP="005831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Согласие на обработку персональных данных в оригинале привозите с собой на конкурс!!! (Приложение </w:t>
      </w:r>
      <w:r w:rsidR="004B58C0">
        <w:rPr>
          <w:rFonts w:ascii="PT Astra Serif" w:hAnsi="PT Astra Serif"/>
          <w:b/>
          <w:bCs/>
        </w:rPr>
        <w:t>2</w:t>
      </w:r>
      <w:r>
        <w:rPr>
          <w:rFonts w:ascii="PT Astra Serif" w:hAnsi="PT Astra Serif"/>
          <w:b/>
          <w:bCs/>
        </w:rPr>
        <w:t>)</w:t>
      </w:r>
    </w:p>
    <w:p w:rsidR="00422D5C" w:rsidRDefault="00422D5C" w:rsidP="00422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20"/>
        <w:rPr>
          <w:rFonts w:ascii="PT Astra Serif" w:hAnsi="PT Astra Serif"/>
          <w:b/>
          <w:bCs/>
        </w:rPr>
      </w:pPr>
    </w:p>
    <w:p w:rsidR="00422D5C" w:rsidRDefault="00422D5C" w:rsidP="00422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4.Светофорный ринг</w:t>
      </w:r>
    </w:p>
    <w:p w:rsidR="00422D5C" w:rsidRPr="00422D5C" w:rsidRDefault="00422D5C" w:rsidP="00422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PT Astra Serif" w:hAnsi="PT Astra Serif"/>
        </w:rPr>
      </w:pPr>
      <w:r w:rsidRPr="00422D5C">
        <w:rPr>
          <w:rFonts w:ascii="PT Astra Serif" w:hAnsi="PT Astra Serif"/>
        </w:rPr>
        <w:t xml:space="preserve">ТЕМА КОНКУРСА – «Знаменитые автомобили и автомобили в кино», </w:t>
      </w:r>
    </w:p>
    <w:p w:rsidR="00422D5C" w:rsidRPr="00422D5C" w:rsidRDefault="00422D5C" w:rsidP="00422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PT Astra Serif" w:hAnsi="PT Astra Serif"/>
        </w:rPr>
      </w:pPr>
      <w:r w:rsidRPr="00422D5C">
        <w:rPr>
          <w:rFonts w:ascii="PT Astra Serif" w:hAnsi="PT Astra Serif"/>
        </w:rPr>
        <w:t xml:space="preserve">ссылка для самостоятельной подготовки: </w:t>
      </w:r>
      <w:hyperlink r:id="rId14" w:history="1">
        <w:r w:rsidRPr="00422D5C">
          <w:rPr>
            <w:rStyle w:val="afd"/>
            <w:rFonts w:ascii="PT Astra Serif" w:hAnsi="PT Astra Serif"/>
          </w:rPr>
          <w:t>https://moodle.dtdm.tomsk.ru/course/view.php?id=183</w:t>
        </w:r>
      </w:hyperlink>
      <w:r w:rsidRPr="00422D5C">
        <w:rPr>
          <w:rFonts w:ascii="PT Astra Serif" w:hAnsi="PT Astra Serif"/>
        </w:rPr>
        <w:t xml:space="preserve"> (кодовое слово 1111)</w:t>
      </w:r>
    </w:p>
    <w:p w:rsidR="00583187" w:rsidRPr="004E1510" w:rsidRDefault="00583187" w:rsidP="00583187">
      <w:pPr>
        <w:spacing w:line="276" w:lineRule="auto"/>
        <w:rPr>
          <w:rFonts w:ascii="PT Astra Serif" w:hAnsi="PT Astra Serif"/>
          <w:b/>
          <w:bCs/>
        </w:rPr>
      </w:pPr>
    </w:p>
    <w:p w:rsidR="00583187" w:rsidRPr="004E1510" w:rsidRDefault="00422D5C" w:rsidP="00583187">
      <w:pPr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iCs/>
        </w:rPr>
        <w:t>5</w:t>
      </w:r>
      <w:r w:rsidR="00583187" w:rsidRPr="004E1510">
        <w:rPr>
          <w:rFonts w:ascii="PT Astra Serif" w:hAnsi="PT Astra Serif"/>
          <w:b/>
          <w:iCs/>
        </w:rPr>
        <w:t xml:space="preserve">. </w:t>
      </w:r>
      <w:r w:rsidR="00583187" w:rsidRPr="004E1510">
        <w:rPr>
          <w:rFonts w:ascii="PT Astra Serif" w:hAnsi="PT Astra Serif"/>
          <w:b/>
        </w:rPr>
        <w:t>Дополнительная информация</w:t>
      </w:r>
      <w:r w:rsidR="00583187">
        <w:rPr>
          <w:rFonts w:ascii="PT Astra Serif" w:hAnsi="PT Astra Serif"/>
          <w:b/>
        </w:rPr>
        <w:t>, вопросы по смене групп</w:t>
      </w:r>
    </w:p>
    <w:p w:rsidR="00583187" w:rsidRPr="004E1510" w:rsidRDefault="00583187" w:rsidP="00583187">
      <w:pPr>
        <w:spacing w:line="276" w:lineRule="auto"/>
        <w:rPr>
          <w:rFonts w:ascii="PT Astra Serif" w:hAnsi="PT Astra Serif"/>
        </w:rPr>
      </w:pPr>
      <w:r w:rsidRPr="004E1510">
        <w:rPr>
          <w:rFonts w:ascii="PT Astra Serif" w:hAnsi="PT Astra Serif"/>
        </w:rPr>
        <w:t xml:space="preserve">Медников Павел Петрович - (3822) 904-314 </w:t>
      </w:r>
    </w:p>
    <w:p w:rsidR="00583187" w:rsidRPr="004E1510" w:rsidRDefault="00583187" w:rsidP="00583187">
      <w:pPr>
        <w:spacing w:line="276" w:lineRule="auto"/>
        <w:rPr>
          <w:rFonts w:ascii="PT Astra Serif" w:hAnsi="PT Astra Serif"/>
        </w:rPr>
      </w:pPr>
    </w:p>
    <w:p w:rsidR="000F28BC" w:rsidRDefault="000F28BC" w:rsidP="00583187">
      <w:pPr>
        <w:jc w:val="right"/>
        <w:rPr>
          <w:rFonts w:ascii="PT Astra Serif" w:hAnsi="PT Astra Serif"/>
        </w:rPr>
      </w:pPr>
    </w:p>
    <w:p w:rsidR="000F28BC" w:rsidRDefault="000F28BC" w:rsidP="00583187">
      <w:pPr>
        <w:jc w:val="right"/>
        <w:rPr>
          <w:rFonts w:ascii="PT Astra Serif" w:hAnsi="PT Astra Serif"/>
        </w:rPr>
      </w:pPr>
    </w:p>
    <w:p w:rsidR="000F28BC" w:rsidRDefault="000F28BC" w:rsidP="00583187">
      <w:pPr>
        <w:jc w:val="right"/>
        <w:rPr>
          <w:rFonts w:ascii="PT Astra Serif" w:hAnsi="PT Astra Serif"/>
        </w:rPr>
      </w:pPr>
    </w:p>
    <w:p w:rsidR="000F28BC" w:rsidRDefault="000F28BC" w:rsidP="00583187">
      <w:pPr>
        <w:jc w:val="right"/>
        <w:rPr>
          <w:rFonts w:ascii="PT Astra Serif" w:hAnsi="PT Astra Serif"/>
        </w:rPr>
      </w:pPr>
    </w:p>
    <w:p w:rsidR="000F28BC" w:rsidRDefault="000F28BC" w:rsidP="00583187">
      <w:pPr>
        <w:jc w:val="right"/>
        <w:rPr>
          <w:rFonts w:ascii="PT Astra Serif" w:hAnsi="PT Astra Serif"/>
        </w:rPr>
      </w:pPr>
    </w:p>
    <w:p w:rsidR="00583187" w:rsidRPr="004E1510" w:rsidRDefault="00583187" w:rsidP="00583187">
      <w:pPr>
        <w:jc w:val="right"/>
        <w:rPr>
          <w:rFonts w:ascii="PT Astra Serif" w:hAnsi="PT Astra Serif"/>
        </w:rPr>
      </w:pPr>
      <w:r w:rsidRPr="004E1510">
        <w:rPr>
          <w:rFonts w:ascii="PT Astra Serif" w:hAnsi="PT Astra Serif"/>
        </w:rPr>
        <w:lastRenderedPageBreak/>
        <w:t>Приложение к Положению</w:t>
      </w:r>
    </w:p>
    <w:p w:rsidR="00583187" w:rsidRPr="004E1510" w:rsidRDefault="00583187" w:rsidP="00583187">
      <w:pPr>
        <w:jc w:val="center"/>
        <w:rPr>
          <w:rFonts w:ascii="PT Astra Serif" w:hAnsi="PT Astra Serif"/>
          <w:b/>
        </w:rPr>
      </w:pPr>
    </w:p>
    <w:p w:rsidR="00583187" w:rsidRPr="004E1510" w:rsidRDefault="00583187" w:rsidP="00583187">
      <w:pPr>
        <w:jc w:val="center"/>
        <w:rPr>
          <w:rFonts w:ascii="PT Astra Serif" w:hAnsi="PT Astra Serif"/>
          <w:b/>
          <w:bCs/>
        </w:rPr>
      </w:pPr>
      <w:r w:rsidRPr="004E1510">
        <w:rPr>
          <w:rFonts w:ascii="PT Astra Serif" w:hAnsi="PT Astra Serif"/>
          <w:b/>
          <w:bCs/>
        </w:rPr>
        <w:t>ФОРМА ЗАЯВКИ</w:t>
      </w:r>
    </w:p>
    <w:p w:rsidR="00583187" w:rsidRPr="004E1510" w:rsidRDefault="00583187" w:rsidP="00583187">
      <w:pPr>
        <w:jc w:val="center"/>
        <w:rPr>
          <w:rFonts w:ascii="PT Astra Serif" w:hAnsi="PT Astra Serif"/>
          <w:b/>
          <w:iCs/>
        </w:rPr>
      </w:pPr>
      <w:r w:rsidRPr="004E1510">
        <w:rPr>
          <w:rFonts w:ascii="PT Astra Serif" w:hAnsi="PT Astra Serif"/>
          <w:b/>
          <w:bCs/>
        </w:rPr>
        <w:t xml:space="preserve">на участие в областном конкурсе «Юные регулировщики им. Н.П. Путинцева» </w:t>
      </w:r>
      <w:r w:rsidRPr="004E1510">
        <w:rPr>
          <w:rFonts w:ascii="PT Astra Serif" w:hAnsi="PT Astra Serif"/>
          <w:b/>
          <w:iCs/>
        </w:rPr>
        <w:t xml:space="preserve">среди </w:t>
      </w:r>
      <w:r w:rsidRPr="004E1510">
        <w:rPr>
          <w:rFonts w:ascii="PT Astra Serif" w:hAnsi="PT Astra Serif"/>
          <w:b/>
        </w:rPr>
        <w:t>отрядов юных инспекторов движения</w:t>
      </w:r>
    </w:p>
    <w:p w:rsidR="00583187" w:rsidRPr="004E1510" w:rsidRDefault="00583187" w:rsidP="00583187">
      <w:pPr>
        <w:jc w:val="center"/>
        <w:rPr>
          <w:rFonts w:ascii="PT Astra Serif" w:hAnsi="PT Astra Serif"/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063"/>
        <w:gridCol w:w="1160"/>
        <w:gridCol w:w="1566"/>
        <w:gridCol w:w="1566"/>
        <w:gridCol w:w="1566"/>
        <w:gridCol w:w="1570"/>
      </w:tblGrid>
      <w:tr w:rsidR="00583187" w:rsidRPr="004E1510" w:rsidTr="0076656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№ п./п.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Фамилия Имя</w:t>
            </w:r>
          </w:p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Участника (полное)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Возраст, класс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О</w:t>
            </w:r>
            <w:r w:rsidR="0017739F">
              <w:rPr>
                <w:rFonts w:ascii="PT Astra Serif" w:hAnsi="PT Astra Serif"/>
              </w:rPr>
              <w:t>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766562" w:rsidRDefault="00766562" w:rsidP="00766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ID </w:t>
            </w:r>
            <w:r>
              <w:rPr>
                <w:rFonts w:ascii="PT Astra Serif" w:hAnsi="PT Astra Serif"/>
              </w:rPr>
              <w:t>ЮИДОВЦА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ФИО</w:t>
            </w:r>
          </w:p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педагога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7" w:rsidRPr="004E1510" w:rsidRDefault="00583187" w:rsidP="00766562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Контактный телефон</w:t>
            </w:r>
          </w:p>
        </w:tc>
      </w:tr>
      <w:tr w:rsidR="00583187" w:rsidRPr="004E1510" w:rsidTr="002841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87" w:rsidRPr="004E1510" w:rsidRDefault="00583187" w:rsidP="00284160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83187" w:rsidRPr="004E1510" w:rsidRDefault="00583187" w:rsidP="00583187">
      <w:pPr>
        <w:jc w:val="both"/>
        <w:rPr>
          <w:rFonts w:ascii="PT Astra Serif" w:hAnsi="PT Astra Serif"/>
        </w:rPr>
      </w:pPr>
    </w:p>
    <w:p w:rsidR="00583187" w:rsidRDefault="00583187" w:rsidP="00583187">
      <w:pPr>
        <w:jc w:val="both"/>
        <w:rPr>
          <w:rFonts w:ascii="PT Astra Serif" w:hAnsi="PT Astra Serif"/>
        </w:rPr>
      </w:pPr>
      <w:r w:rsidRPr="004E1510">
        <w:rPr>
          <w:rFonts w:ascii="PT Astra Serif" w:hAnsi="PT Astra Serif"/>
        </w:rPr>
        <w:t>Руководитель О</w:t>
      </w:r>
      <w:r w:rsidR="00422D5C">
        <w:rPr>
          <w:rFonts w:ascii="PT Astra Serif" w:hAnsi="PT Astra Serif"/>
        </w:rPr>
        <w:t>О</w:t>
      </w:r>
      <w:r w:rsidRPr="004E1510">
        <w:rPr>
          <w:rFonts w:ascii="PT Astra Serif" w:hAnsi="PT Astra Serif"/>
        </w:rPr>
        <w:t xml:space="preserve"> ________________ (подпись) Дата.</w:t>
      </w:r>
    </w:p>
    <w:p w:rsidR="00583187" w:rsidRDefault="00583187" w:rsidP="00583187">
      <w:pPr>
        <w:jc w:val="both"/>
        <w:rPr>
          <w:rFonts w:ascii="PT Astra Serif" w:hAnsi="PT Astra Serif"/>
        </w:rPr>
      </w:pPr>
    </w:p>
    <w:p w:rsidR="000F28BC" w:rsidRDefault="000F28BC" w:rsidP="00583187">
      <w:pPr>
        <w:jc w:val="both"/>
        <w:rPr>
          <w:rFonts w:ascii="PT Astra Serif" w:hAnsi="PT Astra Serif"/>
        </w:rPr>
      </w:pPr>
    </w:p>
    <w:p w:rsidR="000F28BC" w:rsidRDefault="000F28BC" w:rsidP="00583187">
      <w:pPr>
        <w:jc w:val="both"/>
        <w:rPr>
          <w:rFonts w:ascii="PT Astra Serif" w:hAnsi="PT Astra Serif"/>
        </w:rPr>
      </w:pPr>
    </w:p>
    <w:p w:rsidR="004B58C0" w:rsidRPr="004E1510" w:rsidRDefault="004B58C0" w:rsidP="004B58C0">
      <w:pPr>
        <w:jc w:val="center"/>
        <w:rPr>
          <w:rFonts w:ascii="PT Astra Serif" w:hAnsi="PT Astra Serif"/>
          <w:b/>
          <w:bCs/>
        </w:rPr>
      </w:pPr>
      <w:r w:rsidRPr="004E1510">
        <w:rPr>
          <w:rFonts w:ascii="PT Astra Serif" w:hAnsi="PT Astra Serif"/>
          <w:b/>
          <w:bCs/>
        </w:rPr>
        <w:t>ФОРМА ЗАЯВКИ</w:t>
      </w:r>
    </w:p>
    <w:p w:rsidR="004B58C0" w:rsidRPr="004E1510" w:rsidRDefault="004B58C0" w:rsidP="004B58C0">
      <w:pPr>
        <w:jc w:val="center"/>
        <w:rPr>
          <w:rFonts w:ascii="PT Astra Serif" w:hAnsi="PT Astra Serif"/>
          <w:b/>
          <w:iCs/>
        </w:rPr>
      </w:pPr>
      <w:r w:rsidRPr="004E1510">
        <w:rPr>
          <w:rFonts w:ascii="PT Astra Serif" w:hAnsi="PT Astra Serif"/>
          <w:b/>
          <w:bCs/>
        </w:rPr>
        <w:t xml:space="preserve">на участие в </w:t>
      </w:r>
      <w:r>
        <w:rPr>
          <w:rFonts w:ascii="PT Astra Serif" w:hAnsi="PT Astra Serif"/>
          <w:b/>
          <w:bCs/>
        </w:rPr>
        <w:t>межмуниципальном конкурсе «Светофорный ринг»</w:t>
      </w:r>
      <w:r w:rsidRPr="004E1510">
        <w:rPr>
          <w:rFonts w:ascii="PT Astra Serif" w:hAnsi="PT Astra Serif"/>
          <w:b/>
          <w:bCs/>
        </w:rPr>
        <w:t xml:space="preserve"> </w:t>
      </w:r>
      <w:r w:rsidRPr="004E1510">
        <w:rPr>
          <w:rFonts w:ascii="PT Astra Serif" w:hAnsi="PT Astra Serif"/>
          <w:b/>
          <w:iCs/>
        </w:rPr>
        <w:t xml:space="preserve">среди </w:t>
      </w:r>
      <w:r w:rsidRPr="004E1510">
        <w:rPr>
          <w:rFonts w:ascii="PT Astra Serif" w:hAnsi="PT Astra Serif"/>
          <w:b/>
        </w:rPr>
        <w:t>отрядов юных инспекторов движения</w:t>
      </w:r>
    </w:p>
    <w:p w:rsidR="004B58C0" w:rsidRPr="004E1510" w:rsidRDefault="004B58C0" w:rsidP="004B58C0">
      <w:pPr>
        <w:jc w:val="center"/>
        <w:rPr>
          <w:rFonts w:ascii="PT Astra Serif" w:hAnsi="PT Astra Serif"/>
          <w:b/>
          <w:iCs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22"/>
        <w:gridCol w:w="1273"/>
        <w:gridCol w:w="3117"/>
        <w:gridCol w:w="2014"/>
        <w:gridCol w:w="1476"/>
      </w:tblGrid>
      <w:tr w:rsidR="004B58C0" w:rsidRPr="004E1510" w:rsidTr="0028416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№ п./п.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0" w:rsidRPr="004E1510" w:rsidRDefault="004B58C0" w:rsidP="00284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команда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0" w:rsidRPr="004E1510" w:rsidRDefault="004B58C0" w:rsidP="00284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Кол-во человек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C0" w:rsidRPr="004E1510" w:rsidRDefault="004B58C0" w:rsidP="00284160">
            <w:pPr>
              <w:jc w:val="center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О</w:t>
            </w:r>
            <w:r w:rsidR="00422D5C">
              <w:rPr>
                <w:rFonts w:ascii="PT Astra Serif" w:hAnsi="PT Astra Serif"/>
              </w:rPr>
              <w:t>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ФИО</w:t>
            </w:r>
          </w:p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педагога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  <w:r w:rsidRPr="004E1510">
              <w:rPr>
                <w:rFonts w:ascii="PT Astra Serif" w:hAnsi="PT Astra Serif"/>
              </w:rPr>
              <w:t>Контактный телефон</w:t>
            </w:r>
          </w:p>
        </w:tc>
      </w:tr>
      <w:tr w:rsidR="004B58C0" w:rsidRPr="004E1510" w:rsidTr="0028416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Команда 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</w:tr>
      <w:tr w:rsidR="004B58C0" w:rsidRPr="004E1510" w:rsidTr="0028416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Default="004B58C0" w:rsidP="002841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Команда 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</w:tr>
      <w:tr w:rsidR="004B58C0" w:rsidRPr="004E1510" w:rsidTr="0028416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Default="004B58C0" w:rsidP="002841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Команда 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0" w:rsidRPr="004E1510" w:rsidRDefault="004B58C0" w:rsidP="00284160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4B58C0" w:rsidRPr="004E1510" w:rsidRDefault="004B58C0" w:rsidP="004B58C0">
      <w:pPr>
        <w:jc w:val="both"/>
        <w:rPr>
          <w:rFonts w:ascii="PT Astra Serif" w:hAnsi="PT Astra Serif"/>
        </w:rPr>
      </w:pPr>
    </w:p>
    <w:p w:rsidR="004B58C0" w:rsidRDefault="004B58C0" w:rsidP="004B58C0">
      <w:pPr>
        <w:jc w:val="both"/>
        <w:rPr>
          <w:rFonts w:ascii="PT Astra Serif" w:hAnsi="PT Astra Serif"/>
        </w:rPr>
      </w:pPr>
      <w:r w:rsidRPr="004E1510">
        <w:rPr>
          <w:rFonts w:ascii="PT Astra Serif" w:hAnsi="PT Astra Serif"/>
        </w:rPr>
        <w:t>Руководитель О</w:t>
      </w:r>
      <w:r w:rsidR="00422D5C">
        <w:rPr>
          <w:rFonts w:ascii="PT Astra Serif" w:hAnsi="PT Astra Serif"/>
        </w:rPr>
        <w:t>О</w:t>
      </w:r>
      <w:r w:rsidRPr="004E1510">
        <w:rPr>
          <w:rFonts w:ascii="PT Astra Serif" w:hAnsi="PT Astra Serif"/>
        </w:rPr>
        <w:t xml:space="preserve"> ________________ (подпись) Дата.</w:t>
      </w:r>
    </w:p>
    <w:p w:rsidR="00583187" w:rsidRDefault="00583187" w:rsidP="00583187">
      <w:pPr>
        <w:jc w:val="both"/>
        <w:rPr>
          <w:rFonts w:ascii="PT Astra Serif" w:hAnsi="PT Astra Serif"/>
        </w:rPr>
      </w:pPr>
    </w:p>
    <w:p w:rsidR="00583187" w:rsidRDefault="00583187" w:rsidP="00583187">
      <w:pPr>
        <w:jc w:val="both"/>
        <w:rPr>
          <w:rFonts w:ascii="PT Astra Serif" w:hAnsi="PT Astra Serif"/>
        </w:rPr>
      </w:pPr>
    </w:p>
    <w:p w:rsidR="00583187" w:rsidRDefault="00583187" w:rsidP="00583187">
      <w:pPr>
        <w:jc w:val="both"/>
        <w:rPr>
          <w:rFonts w:ascii="PT Astra Serif" w:hAnsi="PT Astra Serif"/>
        </w:rPr>
      </w:pPr>
    </w:p>
    <w:p w:rsidR="00310917" w:rsidRPr="004E1510" w:rsidRDefault="00310917" w:rsidP="00310917">
      <w:pPr>
        <w:jc w:val="center"/>
        <w:rPr>
          <w:rFonts w:ascii="PT Astra Serif" w:hAnsi="PT Astra Serif"/>
          <w:b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310917" w:rsidRDefault="00310917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766562" w:rsidRDefault="00766562" w:rsidP="00310917">
      <w:pPr>
        <w:jc w:val="both"/>
        <w:rPr>
          <w:rFonts w:ascii="PT Astra Serif" w:hAnsi="PT Astra Serif"/>
        </w:rPr>
      </w:pPr>
    </w:p>
    <w:p w:rsidR="00310917" w:rsidRPr="000E125A" w:rsidRDefault="00310917" w:rsidP="00310917">
      <w:pPr>
        <w:pStyle w:val="15"/>
        <w:shd w:val="clear" w:color="auto" w:fill="auto"/>
        <w:spacing w:before="0" w:after="0" w:line="240" w:lineRule="auto"/>
        <w:ind w:right="-2" w:firstLine="0"/>
        <w:jc w:val="right"/>
        <w:rPr>
          <w:rStyle w:val="111"/>
          <w:rFonts w:ascii="PT Astra Serif" w:eastAsia="Calibri" w:hAnsi="PT Astra Serif"/>
          <w:bCs/>
          <w:sz w:val="24"/>
          <w:szCs w:val="24"/>
        </w:rPr>
      </w:pPr>
      <w:r w:rsidRPr="000E125A">
        <w:rPr>
          <w:rStyle w:val="111"/>
          <w:rFonts w:ascii="PT Astra Serif" w:eastAsia="Calibri" w:hAnsi="PT Astra Serif"/>
          <w:bCs/>
          <w:sz w:val="24"/>
          <w:szCs w:val="24"/>
        </w:rPr>
        <w:lastRenderedPageBreak/>
        <w:t xml:space="preserve">Приложение </w:t>
      </w:r>
      <w:r w:rsidR="004B58C0">
        <w:rPr>
          <w:rStyle w:val="111"/>
          <w:rFonts w:ascii="PT Astra Serif" w:eastAsia="Calibri" w:hAnsi="PT Astra Serif"/>
          <w:bCs/>
          <w:sz w:val="24"/>
          <w:szCs w:val="24"/>
        </w:rPr>
        <w:t>2</w:t>
      </w:r>
    </w:p>
    <w:p w:rsidR="00310917" w:rsidRPr="00303131" w:rsidRDefault="00310917" w:rsidP="00310917">
      <w:pPr>
        <w:pStyle w:val="15"/>
        <w:shd w:val="clear" w:color="auto" w:fill="auto"/>
        <w:spacing w:before="0" w:after="0" w:line="240" w:lineRule="auto"/>
        <w:ind w:right="-2" w:firstLine="0"/>
        <w:jc w:val="center"/>
        <w:rPr>
          <w:rStyle w:val="111"/>
          <w:rFonts w:ascii="PT Astra Serif" w:eastAsia="Calibri" w:hAnsi="PT Astra Serif"/>
          <w:b/>
          <w:sz w:val="24"/>
          <w:szCs w:val="24"/>
        </w:rPr>
      </w:pPr>
      <w:r w:rsidRPr="00303131">
        <w:rPr>
          <w:rStyle w:val="111"/>
          <w:rFonts w:ascii="PT Astra Serif" w:eastAsia="Calibri" w:hAnsi="PT Astra Serif"/>
          <w:b/>
          <w:sz w:val="24"/>
          <w:szCs w:val="24"/>
        </w:rPr>
        <w:t xml:space="preserve">Согласие на обработку персональных данных </w:t>
      </w:r>
    </w:p>
    <w:p w:rsidR="00310917" w:rsidRPr="00303131" w:rsidRDefault="00310917" w:rsidP="00310917">
      <w:pPr>
        <w:pStyle w:val="15"/>
        <w:shd w:val="clear" w:color="auto" w:fill="auto"/>
        <w:spacing w:before="0" w:after="0" w:line="240" w:lineRule="auto"/>
        <w:ind w:right="-2" w:firstLine="0"/>
        <w:jc w:val="right"/>
        <w:rPr>
          <w:rStyle w:val="111"/>
          <w:rFonts w:ascii="PT Astra Serif" w:eastAsia="Calibri" w:hAnsi="PT Astra Serif"/>
          <w:sz w:val="24"/>
          <w:szCs w:val="24"/>
        </w:rPr>
      </w:pPr>
    </w:p>
    <w:p w:rsidR="00310917" w:rsidRPr="00303131" w:rsidRDefault="00310917" w:rsidP="00310917">
      <w:pPr>
        <w:pStyle w:val="15"/>
        <w:shd w:val="clear" w:color="auto" w:fill="auto"/>
        <w:spacing w:before="0" w:after="0" w:line="240" w:lineRule="auto"/>
        <w:ind w:right="-2" w:firstLine="0"/>
        <w:jc w:val="center"/>
        <w:rPr>
          <w:rFonts w:ascii="PT Astra Serif" w:hAnsi="PT Astra Serif"/>
          <w:sz w:val="24"/>
          <w:szCs w:val="24"/>
        </w:rPr>
      </w:pPr>
    </w:p>
    <w:p w:rsidR="00310917" w:rsidRDefault="00310917" w:rsidP="00310917">
      <w:pPr>
        <w:pStyle w:val="121"/>
        <w:shd w:val="clear" w:color="auto" w:fill="auto"/>
        <w:tabs>
          <w:tab w:val="left" w:pos="9355"/>
        </w:tabs>
        <w:spacing w:before="0" w:after="0" w:line="240" w:lineRule="auto"/>
        <w:ind w:right="-2" w:firstLine="0"/>
        <w:rPr>
          <w:rStyle w:val="111"/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Мы ниже подписавшиеся согласно приложению №1 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>в соответствии с требованиями ст. 9 Федерального закона Российской Федерации от 27 июля 2006 г. № 152-ФЗ «О персональных данных», подтвержда</w:t>
      </w:r>
      <w:r>
        <w:rPr>
          <w:rStyle w:val="111"/>
          <w:rFonts w:ascii="PT Astra Serif" w:eastAsia="Calibri" w:hAnsi="PT Astra Serif"/>
          <w:sz w:val="24"/>
          <w:szCs w:val="24"/>
        </w:rPr>
        <w:t>ем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 свое согласие на обработку </w:t>
      </w:r>
      <w:r>
        <w:rPr>
          <w:rStyle w:val="111"/>
          <w:rFonts w:ascii="PT Astra Serif" w:eastAsia="Calibri" w:hAnsi="PT Astra Serif"/>
          <w:sz w:val="24"/>
          <w:szCs w:val="24"/>
        </w:rPr>
        <w:t>организаторами мероприятий по безопасности дорожного движения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 моих персональных данных и данных моего ребёнка в связи с участием</w:t>
      </w:r>
      <w:r>
        <w:rPr>
          <w:rStyle w:val="111"/>
          <w:rFonts w:ascii="PT Astra Serif" w:eastAsia="Calibri" w:hAnsi="PT Astra Serif"/>
          <w:sz w:val="24"/>
          <w:szCs w:val="24"/>
        </w:rPr>
        <w:t xml:space="preserve"> 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мероприятиях по безопасности дорожного движения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310917" w:rsidRDefault="00310917" w:rsidP="00310917">
      <w:pPr>
        <w:pStyle w:val="121"/>
        <w:shd w:val="clear" w:color="auto" w:fill="auto"/>
        <w:tabs>
          <w:tab w:val="left" w:pos="9355"/>
        </w:tabs>
        <w:spacing w:before="0" w:after="0" w:line="240" w:lineRule="auto"/>
        <w:ind w:right="-2" w:firstLine="0"/>
        <w:rPr>
          <w:rStyle w:val="111"/>
          <w:rFonts w:ascii="PT Astra Serif" w:eastAsia="Calibri" w:hAnsi="PT Astra Serif"/>
          <w:sz w:val="24"/>
          <w:szCs w:val="24"/>
        </w:rPr>
      </w:pP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 </w:t>
      </w:r>
      <w:r>
        <w:rPr>
          <w:rStyle w:val="111"/>
          <w:rFonts w:ascii="PT Astra Serif" w:eastAsia="Calibri" w:hAnsi="PT Astra Serif"/>
          <w:sz w:val="24"/>
          <w:szCs w:val="24"/>
        </w:rPr>
        <w:t xml:space="preserve">             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Предоставляю </w:t>
      </w:r>
      <w:r>
        <w:rPr>
          <w:rStyle w:val="111"/>
          <w:rFonts w:ascii="PT Astra Serif" w:eastAsia="Calibri" w:hAnsi="PT Astra Serif"/>
          <w:sz w:val="24"/>
          <w:szCs w:val="24"/>
        </w:rPr>
        <w:t>организаторам мероприятий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 право осуществлять все действия (операции) с моими персональными данными и данными моего ребенка (фамилия, имя, отчество, дата и место рождения, место учёбы, сведения о медицинском состоянии), включая биометрические данные</w:t>
      </w:r>
      <w:r>
        <w:rPr>
          <w:rStyle w:val="111"/>
          <w:rFonts w:ascii="PT Astra Serif" w:eastAsia="Calibri" w:hAnsi="PT Astra Serif"/>
          <w:sz w:val="24"/>
          <w:szCs w:val="24"/>
        </w:rPr>
        <w:t xml:space="preserve"> </w:t>
      </w:r>
      <w:r w:rsidRPr="00303131">
        <w:rPr>
          <w:rStyle w:val="111"/>
          <w:rFonts w:ascii="PT Astra Serif" w:eastAsia="Calibri" w:hAnsi="PT Astra Serif"/>
          <w:sz w:val="24"/>
          <w:szCs w:val="24"/>
        </w:rPr>
        <w:t xml:space="preserve"> (для фото-видео фиксации и размещение на информационных ресурсах)</w:t>
      </w:r>
      <w:r>
        <w:rPr>
          <w:rStyle w:val="111"/>
          <w:rFonts w:ascii="PT Astra Serif" w:eastAsia="Calibri" w:hAnsi="PT Astra Serif"/>
          <w:sz w:val="24"/>
          <w:szCs w:val="24"/>
        </w:rPr>
        <w:t>:</w:t>
      </w:r>
    </w:p>
    <w:p w:rsidR="00310917" w:rsidRPr="007F3278" w:rsidRDefault="00310917" w:rsidP="00310917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 w:rsidRPr="007F3278">
        <w:rPr>
          <w:rFonts w:ascii="PT Astra Serif" w:hAnsi="PT Astra Serif"/>
        </w:rPr>
        <w:t>Сведения об информационных ресурсах, посредством которых будет осуществляться</w:t>
      </w:r>
      <w:r>
        <w:rPr>
          <w:rFonts w:ascii="PT Astra Serif" w:hAnsi="PT Astra Serif"/>
        </w:rPr>
        <w:t xml:space="preserve"> </w:t>
      </w:r>
      <w:r w:rsidRPr="007F3278">
        <w:rPr>
          <w:rFonts w:ascii="PT Astra Serif" w:hAnsi="PT Astra Serif"/>
        </w:rPr>
        <w:t>предоставление доступа неограниченному/ограниченному кругу лиц, распространение персональных</w:t>
      </w:r>
      <w:r>
        <w:rPr>
          <w:rFonts w:ascii="PT Astra Serif" w:hAnsi="PT Astra Serif"/>
        </w:rPr>
        <w:t xml:space="preserve"> </w:t>
      </w:r>
      <w:r w:rsidRPr="007F3278">
        <w:rPr>
          <w:rFonts w:ascii="PT Astra Serif" w:hAnsi="PT Astra Serif"/>
        </w:rPr>
        <w:t>данных и иные действия с персональными данными субъекта персональных данных:</w:t>
      </w:r>
    </w:p>
    <w:p w:rsidR="00310917" w:rsidRPr="007F3278" w:rsidRDefault="00310917" w:rsidP="00310917">
      <w:pPr>
        <w:ind w:right="-2" w:firstLine="708"/>
        <w:jc w:val="both"/>
        <w:rPr>
          <w:rFonts w:ascii="PT Astra Serif" w:hAnsi="PT Astra Serif"/>
        </w:rPr>
      </w:pPr>
      <w:r w:rsidRPr="007F3278">
        <w:rPr>
          <w:rFonts w:ascii="PT Astra Serif" w:hAnsi="PT Astra Serif"/>
        </w:rPr>
        <w:t xml:space="preserve">1.Официальный портал и официальные социальные сети </w:t>
      </w:r>
      <w:r>
        <w:rPr>
          <w:rFonts w:ascii="PT Astra Serif" w:hAnsi="PT Astra Serif"/>
        </w:rPr>
        <w:t>ЮИДовского движения Томской области</w:t>
      </w:r>
      <w:r w:rsidRPr="007F3278">
        <w:rPr>
          <w:rFonts w:ascii="PT Astra Serif" w:hAnsi="PT Astra Serif"/>
        </w:rPr>
        <w:t>.</w:t>
      </w:r>
    </w:p>
    <w:p w:rsidR="00310917" w:rsidRPr="007F3278" w:rsidRDefault="00310917" w:rsidP="00310917">
      <w:pPr>
        <w:ind w:right="-2" w:firstLine="708"/>
        <w:jc w:val="both"/>
        <w:rPr>
          <w:rFonts w:ascii="PT Astra Serif" w:hAnsi="PT Astra Serif"/>
        </w:rPr>
      </w:pPr>
      <w:r w:rsidRPr="007F3278">
        <w:rPr>
          <w:rFonts w:ascii="PT Astra Serif" w:hAnsi="PT Astra Serif"/>
        </w:rPr>
        <w:t xml:space="preserve">2.Информационные площадки партнёров </w:t>
      </w:r>
      <w:r>
        <w:rPr>
          <w:rFonts w:ascii="PT Astra Serif" w:hAnsi="PT Astra Serif"/>
        </w:rPr>
        <w:t>ЮИДовского движения Томской области и ОГБОУДО «ОЦДО»</w:t>
      </w:r>
      <w:r w:rsidRPr="007F3278">
        <w:rPr>
          <w:rFonts w:ascii="PT Astra Serif" w:hAnsi="PT Astra Serif"/>
        </w:rPr>
        <w:t>.</w:t>
      </w:r>
    </w:p>
    <w:p w:rsidR="00310917" w:rsidRPr="007F3278" w:rsidRDefault="00310917" w:rsidP="00310917">
      <w:pPr>
        <w:ind w:right="-2" w:firstLine="708"/>
        <w:jc w:val="both"/>
        <w:rPr>
          <w:rFonts w:ascii="PT Astra Serif" w:hAnsi="PT Astra Serif"/>
        </w:rPr>
      </w:pPr>
      <w:r w:rsidRPr="007F3278">
        <w:rPr>
          <w:rFonts w:ascii="PT Astra Serif" w:hAnsi="PT Astra Serif"/>
        </w:rPr>
        <w:t>3.Печатная и промо продукция (баннера, журналы, буклеты, календари, методическая</w:t>
      </w:r>
    </w:p>
    <w:p w:rsidR="00310917" w:rsidRPr="007F3278" w:rsidRDefault="00310917" w:rsidP="00310917">
      <w:pPr>
        <w:ind w:right="-2"/>
        <w:jc w:val="both"/>
        <w:rPr>
          <w:rFonts w:ascii="PT Astra Serif" w:hAnsi="PT Astra Serif"/>
        </w:rPr>
      </w:pPr>
      <w:r w:rsidRPr="007F3278">
        <w:rPr>
          <w:rFonts w:ascii="PT Astra Serif" w:hAnsi="PT Astra Serif"/>
        </w:rPr>
        <w:t xml:space="preserve">литература и т.д.), изготавливаемая </w:t>
      </w:r>
      <w:r>
        <w:rPr>
          <w:rFonts w:ascii="PT Astra Serif" w:hAnsi="PT Astra Serif"/>
        </w:rPr>
        <w:t xml:space="preserve">собственными силами </w:t>
      </w:r>
      <w:r w:rsidRPr="007F3278">
        <w:rPr>
          <w:rFonts w:ascii="PT Astra Serif" w:hAnsi="PT Astra Serif"/>
        </w:rPr>
        <w:t>и сторонними организациями по его заказу,</w:t>
      </w:r>
      <w:r>
        <w:rPr>
          <w:rFonts w:ascii="PT Astra Serif" w:hAnsi="PT Astra Serif"/>
        </w:rPr>
        <w:t xml:space="preserve"> </w:t>
      </w:r>
      <w:r w:rsidRPr="007F3278">
        <w:rPr>
          <w:rFonts w:ascii="PT Astra Serif" w:hAnsi="PT Astra Serif"/>
        </w:rPr>
        <w:t xml:space="preserve">для информационного сопровождения и продвижения деятельности </w:t>
      </w:r>
      <w:r>
        <w:rPr>
          <w:rFonts w:ascii="PT Astra Serif" w:hAnsi="PT Astra Serif"/>
        </w:rPr>
        <w:t>ЮИДовского движения и профилактике детского дорожно-транспортного травматизма</w:t>
      </w:r>
      <w:r w:rsidRPr="007F3278">
        <w:rPr>
          <w:rFonts w:ascii="PT Astra Serif" w:hAnsi="PT Astra Serif"/>
        </w:rPr>
        <w:t>.</w:t>
      </w:r>
    </w:p>
    <w:p w:rsidR="00310917" w:rsidRPr="00303131" w:rsidRDefault="00310917" w:rsidP="00310917">
      <w:pPr>
        <w:ind w:right="-2" w:firstLine="708"/>
        <w:jc w:val="both"/>
        <w:rPr>
          <w:rFonts w:ascii="PT Astra Serif" w:hAnsi="PT Astra Serif"/>
        </w:rPr>
      </w:pPr>
      <w:r w:rsidRPr="007F3278">
        <w:rPr>
          <w:rFonts w:ascii="PT Astra Serif" w:hAnsi="PT Astra Serif"/>
        </w:rPr>
        <w:t>4. Средства массовой информации</w:t>
      </w:r>
      <w:r>
        <w:rPr>
          <w:rFonts w:ascii="PT Astra Serif" w:hAnsi="PT Astra Serif"/>
        </w:rPr>
        <w:t>.</w:t>
      </w:r>
    </w:p>
    <w:p w:rsidR="00310917" w:rsidRPr="00250667" w:rsidRDefault="00310917" w:rsidP="00310917">
      <w:pPr>
        <w:ind w:right="-2"/>
        <w:jc w:val="both"/>
        <w:rPr>
          <w:rFonts w:ascii="PT Astra Serif" w:hAnsi="PT Astra Serif"/>
        </w:rPr>
      </w:pPr>
      <w:r>
        <w:rPr>
          <w:rStyle w:val="111"/>
          <w:rFonts w:ascii="PT Astra Serif" w:eastAsia="Calibri" w:hAnsi="PT Astra Serif"/>
        </w:rPr>
        <w:t xml:space="preserve">             </w:t>
      </w:r>
      <w:r w:rsidRPr="00250667">
        <w:rPr>
          <w:rStyle w:val="111"/>
          <w:rFonts w:ascii="PT Astra Serif" w:eastAsia="Calibri" w:hAnsi="PT Astra Serif"/>
          <w:sz w:val="24"/>
          <w:szCs w:val="24"/>
        </w:rPr>
        <w:t>А также, сбор, систематизацию, накопление, хранение, обновление, изменение, использование, обезличивание, блокирование, уничтожение. Организаторы мероприятий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310917" w:rsidRPr="00303131" w:rsidRDefault="00310917" w:rsidP="00310917">
      <w:pPr>
        <w:pStyle w:val="15"/>
        <w:shd w:val="clear" w:color="auto" w:fill="auto"/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>
        <w:rPr>
          <w:rStyle w:val="111"/>
          <w:rFonts w:ascii="PT Astra Serif" w:eastAsia="Calibri" w:hAnsi="PT Astra Serif"/>
          <w:sz w:val="24"/>
          <w:szCs w:val="24"/>
        </w:rPr>
        <w:t xml:space="preserve">             Согласие осуществляется на бессрочной основе с даты оформления согласия.</w:t>
      </w:r>
    </w:p>
    <w:p w:rsidR="00310917" w:rsidRDefault="00310917" w:rsidP="00310917">
      <w:pPr>
        <w:pStyle w:val="15"/>
        <w:widowControl w:val="0"/>
        <w:shd w:val="clear" w:color="auto" w:fill="auto"/>
        <w:tabs>
          <w:tab w:val="left" w:pos="1029"/>
        </w:tabs>
        <w:spacing w:before="0" w:after="0" w:line="240" w:lineRule="auto"/>
        <w:ind w:right="-2"/>
        <w:jc w:val="right"/>
        <w:rPr>
          <w:rFonts w:ascii="PT Astra Serif" w:hAnsi="PT Astra Serif"/>
          <w:sz w:val="24"/>
          <w:szCs w:val="24"/>
        </w:rPr>
      </w:pPr>
    </w:p>
    <w:p w:rsidR="00310917" w:rsidRDefault="00310917" w:rsidP="00310917">
      <w:pPr>
        <w:pStyle w:val="15"/>
        <w:widowControl w:val="0"/>
        <w:shd w:val="clear" w:color="auto" w:fill="auto"/>
        <w:tabs>
          <w:tab w:val="left" w:pos="1029"/>
        </w:tabs>
        <w:spacing w:before="0" w:after="0" w:line="240" w:lineRule="auto"/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№1</w:t>
      </w:r>
    </w:p>
    <w:p w:rsidR="00310917" w:rsidRDefault="00310917" w:rsidP="00310917">
      <w:pPr>
        <w:pStyle w:val="15"/>
        <w:widowControl w:val="0"/>
        <w:shd w:val="clear" w:color="auto" w:fill="auto"/>
        <w:tabs>
          <w:tab w:val="left" w:pos="1029"/>
        </w:tabs>
        <w:spacing w:before="0" w:after="0" w:line="240" w:lineRule="auto"/>
        <w:ind w:right="-2"/>
        <w:jc w:val="right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959"/>
        <w:gridCol w:w="1869"/>
        <w:gridCol w:w="1869"/>
        <w:gridCol w:w="1869"/>
      </w:tblGrid>
      <w:tr w:rsidR="00310917" w:rsidTr="00284160">
        <w:tc>
          <w:tcPr>
            <w:tcW w:w="1869" w:type="dxa"/>
            <w:shd w:val="clear" w:color="auto" w:fill="auto"/>
            <w:vAlign w:val="center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7B89">
              <w:rPr>
                <w:rFonts w:ascii="PT Astra Serif" w:hAnsi="PT Astra Serif"/>
                <w:sz w:val="24"/>
                <w:szCs w:val="24"/>
              </w:rPr>
              <w:t>ФИО обучающегося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7B89">
              <w:rPr>
                <w:rFonts w:ascii="PT Astra Serif" w:hAnsi="PT Astra Serif"/>
                <w:sz w:val="24"/>
                <w:szCs w:val="24"/>
              </w:rPr>
              <w:t>Образовательная организация (сокращенное наименование), класс, литер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7B89">
              <w:rPr>
                <w:rFonts w:ascii="PT Astra Serif" w:hAnsi="PT Astra Serif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7B89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7B89">
              <w:rPr>
                <w:rFonts w:ascii="PT Astra Serif" w:hAnsi="PT Astra Serif"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0917" w:rsidTr="00284160"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10917" w:rsidRPr="00AB7B89" w:rsidRDefault="00310917" w:rsidP="00284160">
            <w:pPr>
              <w:pStyle w:val="15"/>
              <w:widowControl w:val="0"/>
              <w:shd w:val="clear" w:color="auto" w:fill="auto"/>
              <w:tabs>
                <w:tab w:val="left" w:pos="1029"/>
              </w:tabs>
              <w:spacing w:before="0" w:after="0" w:line="240" w:lineRule="auto"/>
              <w:ind w:right="-2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0917" w:rsidRDefault="00310917" w:rsidP="001F688D">
      <w:pPr>
        <w:pStyle w:val="aff3"/>
        <w:rPr>
          <w:rFonts w:ascii="PT Astra Serif" w:eastAsia="PT Astra Serif" w:hAnsi="PT Astra Serif" w:cs="PT Astra Serif"/>
          <w:szCs w:val="20"/>
        </w:rPr>
      </w:pPr>
    </w:p>
    <w:sectPr w:rsidR="00310917">
      <w:headerReference w:type="even" r:id="rId15"/>
      <w:pgSz w:w="11906" w:h="16838"/>
      <w:pgMar w:top="1134" w:right="567" w:bottom="113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82" w:rsidRDefault="00193611">
      <w:r>
        <w:separator/>
      </w:r>
    </w:p>
  </w:endnote>
  <w:endnote w:type="continuationSeparator" w:id="0">
    <w:p w:rsidR="00BF7A82" w:rsidRDefault="001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82" w:rsidRDefault="00193611">
      <w:r>
        <w:separator/>
      </w:r>
    </w:p>
  </w:footnote>
  <w:footnote w:type="continuationSeparator" w:id="0">
    <w:p w:rsidR="00BF7A82" w:rsidRDefault="0019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82" w:rsidRDefault="00193611">
    <w:pPr>
      <w:pStyle w:val="af1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BF7A82" w:rsidRDefault="00BF7A8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9B2"/>
    <w:multiLevelType w:val="hybridMultilevel"/>
    <w:tmpl w:val="6414ECDE"/>
    <w:lvl w:ilvl="0" w:tplc="C5C255D0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70A603D8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DD3A7E50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36D4B898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3EB4E224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0DFCE692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095C4F88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7E144A06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31F01770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ADB1F80"/>
    <w:multiLevelType w:val="hybridMultilevel"/>
    <w:tmpl w:val="3718F890"/>
    <w:lvl w:ilvl="0" w:tplc="52D2CB2E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1D54A02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8EE6703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836DB1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71C86EA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7314689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2D8494D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8B4A30F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E56E57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1B7A4BA3"/>
    <w:multiLevelType w:val="hybridMultilevel"/>
    <w:tmpl w:val="E79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61C2"/>
    <w:multiLevelType w:val="hybridMultilevel"/>
    <w:tmpl w:val="43C06D88"/>
    <w:lvl w:ilvl="0" w:tplc="7466EB0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FC74B6C2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BCE4EE8A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C114A046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4EE873D6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4A169AD2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DC8C894E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15D03202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CB2CDB9A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 w15:restartNumberingAfterBreak="0">
    <w:nsid w:val="373B1944"/>
    <w:multiLevelType w:val="hybridMultilevel"/>
    <w:tmpl w:val="EB1C3156"/>
    <w:lvl w:ilvl="0" w:tplc="32567B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F0E95"/>
    <w:multiLevelType w:val="hybridMultilevel"/>
    <w:tmpl w:val="1E74AF60"/>
    <w:lvl w:ilvl="0" w:tplc="594AD99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86D4A"/>
    <w:multiLevelType w:val="hybridMultilevel"/>
    <w:tmpl w:val="F1BC38F8"/>
    <w:lvl w:ilvl="0" w:tplc="D3564ACA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7B74A358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0664A26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31BAFB3E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229285FE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CD167F46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26D29E4A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CD83D1C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C0AC1A36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F8149E"/>
    <w:multiLevelType w:val="hybridMultilevel"/>
    <w:tmpl w:val="61BE1FA4"/>
    <w:lvl w:ilvl="0" w:tplc="1816451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49407C6E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16344584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3348ACB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7F2454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93B8881E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6B7CE4C4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BB68FDD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3D1A81C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8" w15:restartNumberingAfterBreak="0">
    <w:nsid w:val="5DE158CC"/>
    <w:multiLevelType w:val="hybridMultilevel"/>
    <w:tmpl w:val="A24E367A"/>
    <w:lvl w:ilvl="0" w:tplc="633ED42C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32A0714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879E4A6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17E2785C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F5AC8DA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E442467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B854064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2BAA38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15ACAD8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606311D2"/>
    <w:multiLevelType w:val="hybridMultilevel"/>
    <w:tmpl w:val="A7DC1032"/>
    <w:lvl w:ilvl="0" w:tplc="A16E7A12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A6CC94B0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CA4EB79A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46440FC6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4487752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1F185264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42F41AE4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DE72589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2BA82A2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 w15:restartNumberingAfterBreak="0">
    <w:nsid w:val="677B2068"/>
    <w:multiLevelType w:val="hybridMultilevel"/>
    <w:tmpl w:val="B7B4FFFA"/>
    <w:lvl w:ilvl="0" w:tplc="BBDA542E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C6C877CC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4FC22AF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EB9675DC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F05ED1BE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F9500DCC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8D0ED4D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C7DE3642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0A3A8F6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1" w15:restartNumberingAfterBreak="0">
    <w:nsid w:val="6FEB6427"/>
    <w:multiLevelType w:val="hybridMultilevel"/>
    <w:tmpl w:val="D4042CD6"/>
    <w:lvl w:ilvl="0" w:tplc="8820B88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DA36F0B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9E8774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2A8CCD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A14CDF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A0EC96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41814D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4FA927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EDA36A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7D5172A4"/>
    <w:multiLevelType w:val="hybridMultilevel"/>
    <w:tmpl w:val="87984728"/>
    <w:lvl w:ilvl="0" w:tplc="241A4B5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B9689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CD8E21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E60CA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6E10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F681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A2D6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168B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77E48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DAB7028"/>
    <w:multiLevelType w:val="hybridMultilevel"/>
    <w:tmpl w:val="211A5A76"/>
    <w:lvl w:ilvl="0" w:tplc="F6A84672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F2EA8C3A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30881A4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9C142D40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3EB4D026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CB32D48C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9BA0F8CA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E5DA7D86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162874F2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82"/>
    <w:rsid w:val="000919B1"/>
    <w:rsid w:val="000F28BC"/>
    <w:rsid w:val="0017739F"/>
    <w:rsid w:val="00193611"/>
    <w:rsid w:val="001F688D"/>
    <w:rsid w:val="00250667"/>
    <w:rsid w:val="002B3A8C"/>
    <w:rsid w:val="00310917"/>
    <w:rsid w:val="003E7AA7"/>
    <w:rsid w:val="003F1F4C"/>
    <w:rsid w:val="00422D5C"/>
    <w:rsid w:val="004808C0"/>
    <w:rsid w:val="004B58C0"/>
    <w:rsid w:val="004D7EBD"/>
    <w:rsid w:val="00536342"/>
    <w:rsid w:val="00555B6D"/>
    <w:rsid w:val="00583187"/>
    <w:rsid w:val="006440E9"/>
    <w:rsid w:val="006F43A3"/>
    <w:rsid w:val="00766562"/>
    <w:rsid w:val="00793F9B"/>
    <w:rsid w:val="008A12EE"/>
    <w:rsid w:val="00982949"/>
    <w:rsid w:val="00A22916"/>
    <w:rsid w:val="00BF7A82"/>
    <w:rsid w:val="00C85C97"/>
    <w:rsid w:val="00CD6C05"/>
    <w:rsid w:val="00CF09E6"/>
    <w:rsid w:val="00D0033F"/>
    <w:rsid w:val="00D26FAE"/>
    <w:rsid w:val="00E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05E5"/>
  <w15:docId w15:val="{AACEC439-9D81-4387-87D4-C9120DE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af2">
    <w:name w:val="Нижний колонтитул Знак"/>
    <w:basedOn w:val="a0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af1">
    <w:name w:val="header"/>
    <w:basedOn w:val="a"/>
    <w:link w:val="af0"/>
    <w:pPr>
      <w:tabs>
        <w:tab w:val="center" w:pos="4153"/>
        <w:tab w:val="right" w:pos="8306"/>
      </w:tabs>
    </w:pPr>
  </w:style>
  <w:style w:type="paragraph" w:styleId="af3">
    <w:name w:val="footer"/>
    <w:basedOn w:val="a"/>
    <w:link w:val="af2"/>
    <w:pPr>
      <w:tabs>
        <w:tab w:val="center" w:pos="4153"/>
        <w:tab w:val="right" w:pos="8306"/>
      </w:tabs>
    </w:pPr>
  </w:style>
  <w:style w:type="paragraph" w:customStyle="1" w:styleId="af8">
    <w:name w:val="Кабинет"/>
    <w:basedOn w:val="a"/>
    <w:pPr>
      <w:jc w:val="center"/>
    </w:pPr>
  </w:style>
  <w:style w:type="paragraph" w:customStyle="1" w:styleId="af9">
    <w:name w:val="Должность"/>
    <w:basedOn w:val="a"/>
    <w:next w:val="afa"/>
    <w:rPr>
      <w:i/>
      <w:color w:val="000000"/>
    </w:rPr>
  </w:style>
  <w:style w:type="paragraph" w:customStyle="1" w:styleId="afa">
    <w:name w:val="ФИО"/>
    <w:basedOn w:val="a"/>
    <w:link w:val="afb"/>
    <w:rPr>
      <w:b/>
    </w:rPr>
  </w:style>
  <w:style w:type="paragraph" w:customStyle="1" w:styleId="afc">
    <w:name w:val="Телефон"/>
    <w:basedOn w:val="a"/>
    <w:pPr>
      <w:jc w:val="center"/>
    </w:pPr>
    <w:rPr>
      <w:b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"/>
    <w:basedOn w:val="a"/>
    <w:next w:val="a"/>
    <w:pPr>
      <w:jc w:val="both"/>
    </w:pPr>
    <w:rPr>
      <w:sz w:val="22"/>
    </w:rPr>
  </w:style>
  <w:style w:type="paragraph" w:customStyle="1" w:styleId="aff">
    <w:name w:val="Адресные реквизиты"/>
    <w:basedOn w:val="afe"/>
    <w:next w:val="afe"/>
    <w:pPr>
      <w:jc w:val="left"/>
    </w:pPr>
    <w:rPr>
      <w:sz w:val="16"/>
    </w:rPr>
  </w:style>
  <w:style w:type="paragraph" w:customStyle="1" w:styleId="aff0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f1">
    <w:name w:val="Body Text Indent"/>
    <w:basedOn w:val="a"/>
    <w:pPr>
      <w:ind w:firstLine="709"/>
      <w:jc w:val="both"/>
    </w:pPr>
    <w:rPr>
      <w:sz w:val="28"/>
    </w:rPr>
  </w:style>
  <w:style w:type="paragraph" w:styleId="25">
    <w:name w:val="Body Text Indent 2"/>
    <w:basedOn w:val="a"/>
    <w:pPr>
      <w:ind w:left="-107"/>
    </w:pPr>
    <w:rPr>
      <w:sz w:val="20"/>
    </w:rPr>
  </w:style>
  <w:style w:type="paragraph" w:customStyle="1" w:styleId="aff2">
    <w:name w:val="Текст док"/>
    <w:basedOn w:val="a"/>
    <w:pPr>
      <w:ind w:firstLine="601"/>
    </w:pPr>
    <w:rPr>
      <w:sz w:val="28"/>
    </w:rPr>
  </w:style>
  <w:style w:type="paragraph" w:customStyle="1" w:styleId="aff3">
    <w:name w:val="Исполнитель"/>
    <w:basedOn w:val="a"/>
    <w:pPr>
      <w:ind w:left="-108"/>
    </w:pPr>
    <w:rPr>
      <w:sz w:val="20"/>
    </w:rPr>
  </w:style>
  <w:style w:type="character" w:styleId="aff4">
    <w:name w:val="page number"/>
    <w:basedOn w:val="a0"/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ФИО Знак"/>
    <w:link w:val="afa"/>
    <w:rPr>
      <w:b/>
      <w:sz w:val="24"/>
      <w:szCs w:val="24"/>
      <w:lang w:val="ru-RU" w:eastAsia="ru-RU" w:bidi="ar-SA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7">
    <w:name w:val="Strong"/>
    <w:qFormat/>
    <w:rPr>
      <w:b/>
      <w:bCs/>
    </w:rPr>
  </w:style>
  <w:style w:type="paragraph" w:styleId="aff8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9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0"/>
      <w:szCs w:val="20"/>
    </w:rPr>
  </w:style>
  <w:style w:type="paragraph" w:customStyle="1" w:styleId="13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b">
    <w:name w:val="annotation reference"/>
    <w:rPr>
      <w:sz w:val="16"/>
      <w:szCs w:val="16"/>
    </w:rPr>
  </w:style>
  <w:style w:type="paragraph" w:styleId="affc">
    <w:name w:val="annotation text"/>
    <w:basedOn w:val="a"/>
    <w:link w:val="affd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</w:style>
  <w:style w:type="paragraph" w:styleId="affe">
    <w:name w:val="annotation subject"/>
    <w:basedOn w:val="affc"/>
    <w:next w:val="affc"/>
    <w:link w:val="afff"/>
    <w:rPr>
      <w:b/>
      <w:bCs/>
    </w:rPr>
  </w:style>
  <w:style w:type="character" w:customStyle="1" w:styleId="afff">
    <w:name w:val="Тема примечания Знак"/>
    <w:link w:val="affe"/>
    <w:rPr>
      <w:b/>
      <w:bCs/>
    </w:rPr>
  </w:style>
  <w:style w:type="character" w:styleId="afff0">
    <w:name w:val="Unresolved Mention"/>
    <w:basedOn w:val="a0"/>
    <w:uiPriority w:val="99"/>
    <w:semiHidden/>
    <w:unhideWhenUsed/>
    <w:rsid w:val="008A12EE"/>
    <w:rPr>
      <w:color w:val="605E5C"/>
      <w:shd w:val="clear" w:color="auto" w:fill="E1DFDD"/>
    </w:rPr>
  </w:style>
  <w:style w:type="paragraph" w:customStyle="1" w:styleId="14">
    <w:name w:val="Стиль1"/>
    <w:basedOn w:val="a"/>
    <w:rsid w:val="00583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  <w:jc w:val="both"/>
    </w:pPr>
    <w:rPr>
      <w:sz w:val="28"/>
      <w:szCs w:val="20"/>
    </w:rPr>
  </w:style>
  <w:style w:type="character" w:styleId="afff1">
    <w:name w:val="Emphasis"/>
    <w:uiPriority w:val="20"/>
    <w:qFormat/>
    <w:rsid w:val="00583187"/>
    <w:rPr>
      <w:i/>
      <w:iCs/>
    </w:rPr>
  </w:style>
  <w:style w:type="character" w:customStyle="1" w:styleId="afff2">
    <w:name w:val="Основной текст_"/>
    <w:link w:val="15"/>
    <w:locked/>
    <w:rsid w:val="0058318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rsid w:val="00583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after="120" w:line="480" w:lineRule="exact"/>
      <w:ind w:firstLine="700"/>
      <w:jc w:val="both"/>
    </w:pPr>
    <w:rPr>
      <w:sz w:val="26"/>
      <w:szCs w:val="26"/>
    </w:rPr>
  </w:style>
  <w:style w:type="character" w:customStyle="1" w:styleId="120">
    <w:name w:val="Заголовок №1 (2)_"/>
    <w:link w:val="121"/>
    <w:locked/>
    <w:rsid w:val="00583187"/>
    <w:rPr>
      <w:spacing w:val="3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831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" w:after="60" w:line="0" w:lineRule="atLeast"/>
      <w:ind w:firstLine="660"/>
      <w:jc w:val="both"/>
      <w:outlineLvl w:val="0"/>
    </w:pPr>
    <w:rPr>
      <w:spacing w:val="3"/>
      <w:sz w:val="23"/>
      <w:szCs w:val="23"/>
    </w:rPr>
  </w:style>
  <w:style w:type="character" w:customStyle="1" w:styleId="111">
    <w:name w:val="Основной текст + 11"/>
    <w:aliases w:val="5 pt,Интервал 0 pt"/>
    <w:rsid w:val="00583187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idtom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zev@edu.tomsk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m@dpo.tomsk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hyperlink" Target="https://moodle.dtdm.tomsk.ru/course/view.php?id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Софья Олеговна</dc:creator>
  <cp:lastModifiedBy>Методист</cp:lastModifiedBy>
  <cp:revision>8</cp:revision>
  <cp:lastPrinted>2024-08-28T01:40:00Z</cp:lastPrinted>
  <dcterms:created xsi:type="dcterms:W3CDTF">2024-09-11T04:57:00Z</dcterms:created>
  <dcterms:modified xsi:type="dcterms:W3CDTF">2024-09-17T03:41:00Z</dcterms:modified>
</cp:coreProperties>
</file>